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8" w:rsidRPr="00566AAE" w:rsidRDefault="00717728" w:rsidP="00717728">
      <w:pPr>
        <w:jc w:val="center"/>
        <w:rPr>
          <w:rFonts w:cstheme="minorHAnsi"/>
          <w:b/>
        </w:rPr>
      </w:pPr>
      <w:r w:rsidRPr="00566AAE">
        <w:rPr>
          <w:rFonts w:cstheme="minorHAnsi"/>
          <w:b/>
        </w:rPr>
        <w:t>WYMAGANIA EDUKACYJNE NA POSZCZEGÓLNE OCENY</w:t>
      </w:r>
    </w:p>
    <w:p w:rsidR="00717728" w:rsidRPr="00566AAE" w:rsidRDefault="00717728" w:rsidP="00717728">
      <w:pPr>
        <w:jc w:val="center"/>
        <w:rPr>
          <w:rFonts w:cstheme="minorHAnsi"/>
          <w:b/>
        </w:rPr>
      </w:pPr>
      <w:r w:rsidRPr="00566AAE">
        <w:rPr>
          <w:rFonts w:cstheme="minorHAnsi"/>
          <w:b/>
        </w:rPr>
        <w:t>INFORMATYKA KLASA VII</w:t>
      </w:r>
    </w:p>
    <w:p w:rsidR="00601834" w:rsidRDefault="00601834" w:rsidP="0060183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Wymagania na każdy stopień wyższy niż </w:t>
      </w:r>
      <w:r>
        <w:rPr>
          <w:b/>
          <w:sz w:val="18"/>
          <w:szCs w:val="18"/>
        </w:rPr>
        <w:t>dopuszczający</w:t>
      </w:r>
      <w:r>
        <w:rPr>
          <w:sz w:val="18"/>
          <w:szCs w:val="18"/>
        </w:rPr>
        <w:t xml:space="preserve"> obejmują również wymagania na wszystkie stopnie niższe.</w:t>
      </w:r>
    </w:p>
    <w:p w:rsidR="00601834" w:rsidRDefault="00601834" w:rsidP="0060183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Wymagania na ocenę celującą</w:t>
      </w:r>
      <w:r>
        <w:rPr>
          <w:sz w:val="18"/>
          <w:szCs w:val="18"/>
        </w:rPr>
        <w:t xml:space="preserve"> obejmują stosowanie przyswojonych informacji i umiejętności w sytuacjach trudnych, złożonych i nietypowych. Uczeń wykracza poza program nauczania, tworząc innowacyjne projekty, samodzielnie poszerzając wiedzę lub osiągając sukcesy w konkursach informatycznych.</w:t>
      </w:r>
    </w:p>
    <w:p w:rsidR="00717728" w:rsidRPr="00566AAE" w:rsidRDefault="00717728" w:rsidP="00717728">
      <w:pPr>
        <w:rPr>
          <w:rFonts w:cstheme="minorHAnsi"/>
        </w:rPr>
      </w:pPr>
    </w:p>
    <w:p w:rsidR="00DE2DAD" w:rsidRPr="00566AAE" w:rsidRDefault="00DE2DAD" w:rsidP="001C109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35"/>
        <w:gridCol w:w="2835"/>
        <w:gridCol w:w="2835"/>
        <w:gridCol w:w="2835"/>
        <w:gridCol w:w="2835"/>
      </w:tblGrid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8327CF">
            <w:pPr>
              <w:jc w:val="center"/>
              <w:rPr>
                <w:rFonts w:cstheme="minorHAnsi"/>
                <w:b/>
              </w:rPr>
            </w:pPr>
            <w:r w:rsidRPr="00566AAE">
              <w:rPr>
                <w:rFonts w:cstheme="minorHAnsi"/>
                <w:b/>
              </w:rPr>
              <w:t>Ocena dopuszczająca</w:t>
            </w:r>
            <w:r w:rsidRPr="00566AAE">
              <w:rPr>
                <w:rFonts w:cstheme="minorHAnsi"/>
                <w:b/>
              </w:rPr>
              <w:br/>
              <w:t>Uczeń:</w:t>
            </w:r>
          </w:p>
        </w:tc>
        <w:tc>
          <w:tcPr>
            <w:tcW w:w="2835" w:type="dxa"/>
          </w:tcPr>
          <w:p w:rsidR="00717728" w:rsidRPr="00566AAE" w:rsidRDefault="00717728" w:rsidP="008327CF">
            <w:pPr>
              <w:jc w:val="center"/>
              <w:rPr>
                <w:rFonts w:cstheme="minorHAnsi"/>
                <w:b/>
              </w:rPr>
            </w:pPr>
            <w:r w:rsidRPr="00566AAE">
              <w:rPr>
                <w:rFonts w:cstheme="minorHAnsi"/>
                <w:b/>
              </w:rPr>
              <w:t xml:space="preserve"> Ocena dostateczna</w:t>
            </w:r>
            <w:r w:rsidRPr="00566AAE">
              <w:rPr>
                <w:rFonts w:cstheme="minorHAnsi"/>
                <w:b/>
              </w:rPr>
              <w:br/>
              <w:t>Uczeń:</w:t>
            </w:r>
          </w:p>
        </w:tc>
        <w:tc>
          <w:tcPr>
            <w:tcW w:w="2835" w:type="dxa"/>
          </w:tcPr>
          <w:p w:rsidR="00717728" w:rsidRPr="00566AAE" w:rsidRDefault="00717728" w:rsidP="008327CF">
            <w:pPr>
              <w:jc w:val="center"/>
              <w:rPr>
                <w:rFonts w:cstheme="minorHAnsi"/>
                <w:b/>
              </w:rPr>
            </w:pPr>
            <w:r w:rsidRPr="00566AAE">
              <w:rPr>
                <w:rFonts w:cstheme="minorHAnsi"/>
                <w:b/>
              </w:rPr>
              <w:t>Ocena dobra</w:t>
            </w:r>
            <w:r w:rsidRPr="00566AAE">
              <w:rPr>
                <w:rFonts w:cstheme="minorHAnsi"/>
                <w:b/>
              </w:rPr>
              <w:br/>
              <w:t>Uczeń:</w:t>
            </w:r>
          </w:p>
        </w:tc>
        <w:tc>
          <w:tcPr>
            <w:tcW w:w="2835" w:type="dxa"/>
          </w:tcPr>
          <w:p w:rsidR="00717728" w:rsidRPr="00566AAE" w:rsidRDefault="00717728" w:rsidP="008327CF">
            <w:pPr>
              <w:jc w:val="center"/>
              <w:rPr>
                <w:rFonts w:cstheme="minorHAnsi"/>
                <w:b/>
              </w:rPr>
            </w:pPr>
            <w:r w:rsidRPr="00566AAE">
              <w:rPr>
                <w:rFonts w:cstheme="minorHAnsi"/>
                <w:b/>
              </w:rPr>
              <w:t xml:space="preserve"> Ocena bardzo dobra</w:t>
            </w:r>
            <w:r w:rsidRPr="00566AAE">
              <w:rPr>
                <w:rFonts w:cstheme="minorHAnsi"/>
                <w:b/>
              </w:rPr>
              <w:br/>
              <w:t>Uczeń:</w:t>
            </w:r>
          </w:p>
        </w:tc>
        <w:tc>
          <w:tcPr>
            <w:tcW w:w="2835" w:type="dxa"/>
          </w:tcPr>
          <w:p w:rsidR="00717728" w:rsidRPr="00566AAE" w:rsidRDefault="00717728" w:rsidP="008327CF">
            <w:pPr>
              <w:jc w:val="center"/>
              <w:rPr>
                <w:rFonts w:cstheme="minorHAnsi"/>
                <w:b/>
              </w:rPr>
            </w:pPr>
            <w:r w:rsidRPr="00566AAE">
              <w:rPr>
                <w:rFonts w:cstheme="minorHAnsi"/>
                <w:b/>
              </w:rPr>
              <w:t>Ocena celująca</w:t>
            </w:r>
            <w:r w:rsidRPr="00566AAE">
              <w:rPr>
                <w:rFonts w:cstheme="minorHAnsi"/>
                <w:b/>
              </w:rPr>
              <w:br/>
              <w:t>Uczeń:</w:t>
            </w:r>
          </w:p>
        </w:tc>
      </w:tr>
      <w:tr w:rsidR="00717728" w:rsidRPr="00566AAE" w:rsidTr="00736F3E">
        <w:trPr>
          <w:jc w:val="center"/>
        </w:trPr>
        <w:tc>
          <w:tcPr>
            <w:tcW w:w="14175" w:type="dxa"/>
            <w:gridSpan w:val="5"/>
          </w:tcPr>
          <w:p w:rsidR="00717728" w:rsidRPr="00566AAE" w:rsidRDefault="0018448F" w:rsidP="008327CF">
            <w:pPr>
              <w:jc w:val="center"/>
              <w:rPr>
                <w:rFonts w:cstheme="minorHAnsi"/>
                <w:b/>
              </w:rPr>
            </w:pPr>
            <w:r w:rsidRPr="00566AAE">
              <w:rPr>
                <w:rFonts w:cstheme="minorHAnsi"/>
                <w:b/>
              </w:rPr>
              <w:t>I półrocze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9D51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przestrzega zasad bezpiecznej i higienicznej pracy przy komputerze</w:t>
            </w:r>
          </w:p>
          <w:p w:rsidR="00717728" w:rsidRPr="00566AAE" w:rsidRDefault="00717728" w:rsidP="00B87126"/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kompresuje i dekompresuje pliki i foldery</w:t>
            </w:r>
          </w:p>
        </w:tc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omawia podstawowe jednostki pamięci masowej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wstawia do dokumentu znaki, korzystając z kodów ASCII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zabezpiecza komputer przed działaniem złośliwego oprogramowania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wymienia i opisuje rodzaje licencji na oprogramowanie</w:t>
            </w:r>
          </w:p>
        </w:tc>
        <w:tc>
          <w:tcPr>
            <w:tcW w:w="2835" w:type="dxa"/>
          </w:tcPr>
          <w:p w:rsidR="00717728" w:rsidRPr="00566AAE" w:rsidRDefault="00717728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wyjaśnia, czym jest system binarny (dwójkowy) i dlaczego jest używany do zapisywania danych w komputerze</w:t>
            </w:r>
          </w:p>
          <w:p w:rsidR="00717728" w:rsidRDefault="00717728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wykonuje kopię bezpieczeństwa swoich plików</w:t>
            </w:r>
          </w:p>
          <w:p w:rsidR="00C719CA" w:rsidRPr="00566AAE" w:rsidRDefault="00C719CA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zamienia liczby z systemu dziesiętnego na dwójkowy</w:t>
            </w:r>
            <w:r>
              <w:rPr>
                <w:rFonts w:ascii="Times New Roman" w:hAnsi="Times New Roman" w:cs="Times New Roman"/>
              </w:rPr>
              <w:t xml:space="preserve"> i na odwrót.</w:t>
            </w:r>
          </w:p>
        </w:tc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zamienia liczby z systemu dziesiętnego na </w:t>
            </w:r>
            <w:r w:rsidR="00C719CA">
              <w:rPr>
                <w:rFonts w:ascii="Times New Roman" w:hAnsi="Times New Roman" w:cs="Times New Roman"/>
              </w:rPr>
              <w:t>szesnastkowy i na odwrót.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wyjaśnia, czym jest sieć komputerowa</w:t>
            </w:r>
          </w:p>
        </w:tc>
        <w:tc>
          <w:tcPr>
            <w:tcW w:w="2835" w:type="dxa"/>
          </w:tcPr>
          <w:p w:rsidR="00717728" w:rsidRPr="00566AAE" w:rsidRDefault="0071772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wymienia podstawowe klasy sieci komputerowych</w:t>
            </w:r>
          </w:p>
          <w:p w:rsidR="00717728" w:rsidRPr="00566AAE" w:rsidRDefault="0071772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wyjaśnia, czym jest internet</w:t>
            </w:r>
          </w:p>
        </w:tc>
        <w:tc>
          <w:tcPr>
            <w:tcW w:w="2835" w:type="dxa"/>
          </w:tcPr>
          <w:p w:rsidR="00717728" w:rsidRPr="00566AAE" w:rsidRDefault="0071772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omawia podział sieci ze względu na wielkość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sprawdza parametry sieci komputerowej w systemie Windows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zmienia ustawienia sieci komputerowej w systemie Windows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wymienia dwie usługi dostępne w internecie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otwiera strony internetowe w przeglądarce</w:t>
            </w:r>
          </w:p>
        </w:tc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wymienia cztery usługi dostępne w internecie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wyjaśnia, czym jest chmura obliczeniowa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wyszukuje informacje w internecie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szanuje prawa autorskie, </w:t>
            </w:r>
            <w:r w:rsidRPr="00566AAE">
              <w:rPr>
                <w:rFonts w:ascii="Times New Roman" w:hAnsi="Times New Roman" w:cs="Times New Roman"/>
              </w:rPr>
              <w:lastRenderedPageBreak/>
              <w:t>wykorzystując materiały pobrane z internetu</w:t>
            </w:r>
          </w:p>
        </w:tc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wymienia sześć usług dostępnych w internecie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umieszcza pliki w chmurze obliczeniowej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opisuje proces tworzenia cyfrowej tożsamości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dba o swoje </w:t>
            </w:r>
            <w:r w:rsidRPr="00566AAE">
              <w:rPr>
                <w:rFonts w:ascii="Times New Roman" w:hAnsi="Times New Roman" w:cs="Times New Roman"/>
              </w:rPr>
              <w:lastRenderedPageBreak/>
              <w:t>bezpieczeństwo podczas</w:t>
            </w:r>
            <w:r w:rsidR="00601834">
              <w:rPr>
                <w:rFonts w:ascii="Times New Roman" w:hAnsi="Times New Roman" w:cs="Times New Roman"/>
              </w:rPr>
              <w:t xml:space="preserve"> </w:t>
            </w:r>
            <w:r w:rsidRPr="00566AAE">
              <w:rPr>
                <w:rFonts w:ascii="Times New Roman" w:hAnsi="Times New Roman" w:cs="Times New Roman"/>
              </w:rPr>
              <w:t>korzystania z internetu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przestrzega zasad netykiety, komunikując się przez internet</w:t>
            </w:r>
          </w:p>
        </w:tc>
        <w:tc>
          <w:tcPr>
            <w:tcW w:w="2835" w:type="dxa"/>
          </w:tcPr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wymienia osiem usług dostępnych w internecie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współpracuje nad dokumentami, wykorzystując chmurę obliczeniową</w:t>
            </w:r>
          </w:p>
          <w:p w:rsidR="00717728" w:rsidRPr="00566AAE" w:rsidRDefault="0071772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opisuje licencje na </w:t>
            </w:r>
            <w:r w:rsidRPr="00566AAE">
              <w:rPr>
                <w:rFonts w:ascii="Times New Roman" w:hAnsi="Times New Roman" w:cs="Times New Roman"/>
              </w:rPr>
              <w:lastRenderedPageBreak/>
              <w:t>zasoby w internecie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publikuje własne treści w internecie, przydzielając im licencje typu Creative Commons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wyjaśnia, czym jest strona internetowa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opisuje budowę witryny internetowej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omawia budowę znacznika HTML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wymienia podstawowe znaczniki HTML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prostą stronę internetową w języku HTML i zapisuje ją w pliku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wykorzystuje znaczniki formatowania do zmiany wyglądu tworzonej strony internetowej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korzysta z możliwości kolorowania składni kodu HTML w edytorze obsługującym tę funkcję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wyświetla i analizuje kod strony HTML, korzystając z narzędzi przeglądarki internetowej</w:t>
            </w:r>
          </w:p>
          <w:p w:rsidR="00717728" w:rsidRPr="00566AAE" w:rsidRDefault="00717728" w:rsidP="005C79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otwiera dokument HTML do edycji w dowolnym edytorze tekstu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 formatowania wyglądu strony wykorzystuje znaczniki nieomawiane na lekcji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stronę internetową w języku HTML</w:t>
            </w:r>
          </w:p>
        </w:tc>
        <w:tc>
          <w:tcPr>
            <w:tcW w:w="2835" w:type="dxa"/>
          </w:tcPr>
          <w:p w:rsidR="00717728" w:rsidRPr="00566AAE" w:rsidRDefault="00717728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planuje kolejne etapy wykonywania strony internetowej</w:t>
            </w:r>
          </w:p>
        </w:tc>
        <w:tc>
          <w:tcPr>
            <w:tcW w:w="2835" w:type="dxa"/>
          </w:tcPr>
          <w:p w:rsidR="00717728" w:rsidRPr="00566AAE" w:rsidRDefault="00717728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umieszcza na stronie listy punktowane oraz numerowane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umieszcza na stronie obrazy i tabele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tworząc stronę internetową, wykorzystuje</w:t>
            </w:r>
            <w:r w:rsidR="00843B10">
              <w:rPr>
                <w:rFonts w:ascii="Times New Roman" w:hAnsi="Times New Roman" w:cs="Times New Roman"/>
              </w:rPr>
              <w:t xml:space="preserve"> </w:t>
            </w:r>
            <w:r w:rsidRPr="00566AAE">
              <w:rPr>
                <w:rFonts w:ascii="Times New Roman" w:hAnsi="Times New Roman" w:cs="Times New Roman"/>
              </w:rPr>
              <w:t>dodatkowe technologie, np. CSS lub JavaScript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rysunek za pomocą podstawowych narzędzi programu GIMP i zapisuje go wpliku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zaznacza fragmenty obrazu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wykorzystuje schowek do kopiowania i wklejania fragmentów obrazu</w:t>
            </w:r>
          </w:p>
        </w:tc>
        <w:tc>
          <w:tcPr>
            <w:tcW w:w="2835" w:type="dxa"/>
          </w:tcPr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omawia znaczenie warstw obrazu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i usuwa warstwy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umieszcza napisy na obrazie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zapisuje rysunki w różnych formatach graficznych</w:t>
            </w:r>
          </w:p>
        </w:tc>
        <w:tc>
          <w:tcPr>
            <w:tcW w:w="2835" w:type="dxa"/>
          </w:tcPr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używa narzędzi zaznaczania dostępnych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zmienia kolejność warstw obrazu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opisuje podstawowe formaty graficzne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wykorzystuje warstwy, tworząc rysunki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rysuje figury geometryczne, wykorzystując narzędzia zaznaczania w programie GIMP</w:t>
            </w:r>
          </w:p>
        </w:tc>
        <w:tc>
          <w:tcPr>
            <w:tcW w:w="2835" w:type="dxa"/>
          </w:tcPr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łączy warstwy w obrazach tworzonych w programie GIMP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wykorzystuje filtry programu GIMP do poprawiania jakości zdjęć</w:t>
            </w:r>
          </w:p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fotomontaże w programie GIMP</w:t>
            </w:r>
          </w:p>
        </w:tc>
        <w:tc>
          <w:tcPr>
            <w:tcW w:w="2835" w:type="dxa"/>
          </w:tcPr>
          <w:p w:rsidR="00717728" w:rsidRPr="00566AAE" w:rsidRDefault="00717728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tworząc rysunki w programie GIMP, wykorzystuje narzędzia nieomówione na lekcji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wyjaśnia, czym jest </w:t>
            </w:r>
            <w:r w:rsidRPr="00566AAE">
              <w:rPr>
                <w:rFonts w:ascii="Times New Roman" w:hAnsi="Times New Roman" w:cs="Times New Roman"/>
              </w:rPr>
              <w:lastRenderedPageBreak/>
              <w:t>animacja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 xml:space="preserve">dodaje gotowe animacje </w:t>
            </w:r>
            <w:r w:rsidRPr="00566AAE">
              <w:rPr>
                <w:rFonts w:ascii="Times New Roman" w:hAnsi="Times New Roman" w:cs="Times New Roman"/>
              </w:rPr>
              <w:lastRenderedPageBreak/>
              <w:t>do obrazów wykorzystując filtry programu GIMP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 xml:space="preserve">dodaje gotowe animacje </w:t>
            </w:r>
            <w:r w:rsidRPr="00566AAE">
              <w:rPr>
                <w:rFonts w:ascii="Times New Roman" w:hAnsi="Times New Roman" w:cs="Times New Roman"/>
              </w:rPr>
              <w:lastRenderedPageBreak/>
              <w:t>dla kilku fragmentów obrazu: odtwarzane jednocześnie oraz odtwarzane po kolei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tworzy animację po</w:t>
            </w:r>
            <w:r w:rsidR="00601834">
              <w:rPr>
                <w:rFonts w:ascii="Times New Roman" w:hAnsi="Times New Roman" w:cs="Times New Roman"/>
              </w:rPr>
              <w:t xml:space="preserve"> </w:t>
            </w:r>
            <w:r w:rsidRPr="00566AAE">
              <w:rPr>
                <w:rFonts w:ascii="Times New Roman" w:hAnsi="Times New Roman" w:cs="Times New Roman"/>
              </w:rPr>
              <w:lastRenderedPageBreak/>
              <w:t>klatkową, wykorzystując warstwy w programie GIMP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 xml:space="preserve">przedstawia proste </w:t>
            </w:r>
            <w:r w:rsidRPr="00566AAE">
              <w:rPr>
                <w:rFonts w:ascii="Times New Roman" w:hAnsi="Times New Roman" w:cs="Times New Roman"/>
              </w:rPr>
              <w:lastRenderedPageBreak/>
              <w:t>historie poprzez animacje utworzone w programie GIMP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współpracuje w grupie, przygotowując plakat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planuje pracę w grupie poprzez przydzielanie zadań poszczególnym jej członkom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wyszukuje, zbiera i samodzielnie tworzy materiały niezbędne do wykonania plakatu</w:t>
            </w:r>
          </w:p>
          <w:p w:rsidR="00717728" w:rsidRPr="00566AAE" w:rsidRDefault="00717728" w:rsidP="002477F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przestrzega praw autorskich podczas zbierania materiałów do projektu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wykorzystuje chmurę obliczeniową do zbierania materiałów niezbędnych do wykonania plakatu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planuje pracę w grupie i współpracuje z jej członkami, przygotowując dowolny projekt</w:t>
            </w:r>
          </w:p>
        </w:tc>
      </w:tr>
      <w:tr w:rsidR="00717728" w:rsidRPr="00566AAE" w:rsidTr="00717728">
        <w:trPr>
          <w:jc w:val="center"/>
        </w:trPr>
        <w:tc>
          <w:tcPr>
            <w:tcW w:w="14175" w:type="dxa"/>
            <w:gridSpan w:val="5"/>
            <w:vAlign w:val="center"/>
          </w:tcPr>
          <w:p w:rsidR="00717728" w:rsidRPr="00566AAE" w:rsidRDefault="00717728" w:rsidP="00717728">
            <w:pPr>
              <w:pStyle w:val="Akapitzlist"/>
              <w:ind w:left="113"/>
              <w:jc w:val="center"/>
              <w:rPr>
                <w:rFonts w:ascii="Times New Roman" w:hAnsi="Times New Roman" w:cs="Times New Roman"/>
              </w:rPr>
            </w:pPr>
            <w:r w:rsidRPr="00566AAE">
              <w:rPr>
                <w:rFonts w:cstheme="minorHAnsi"/>
                <w:b/>
              </w:rPr>
              <w:t>II półrocze</w:t>
            </w:r>
          </w:p>
        </w:tc>
      </w:tr>
      <w:tr w:rsidR="00717728" w:rsidRPr="00566AAE" w:rsidTr="00717728">
        <w:trPr>
          <w:trHeight w:val="320"/>
          <w:jc w:val="center"/>
        </w:trPr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różne dokumenty tekstowe i zapisuje je w plikach</w:t>
            </w:r>
          </w:p>
          <w:p w:rsidR="00717728" w:rsidRPr="00566AAE" w:rsidRDefault="00717728" w:rsidP="00335A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otwiera i edytuje zapisane dokumenty tekstowe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redaguje przygotowane dokumenty tekstowe, przestrzegając odpowiednich zasad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dostosowuje formę tekstu do jego przeznaczenia</w:t>
            </w:r>
          </w:p>
          <w:p w:rsidR="00717728" w:rsidRPr="00566AAE" w:rsidRDefault="00717728" w:rsidP="001C30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korzysta z tabulatora do ustawiania tekstu w kolumnach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ustawia wcięcia w dokumencie tekstowym, wykorzystując suwaki na linijce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wykorzystuje kapitaliki i wersaliki do przedstawienia różnych elementów dokumentu tekstowego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ustawia różne rodzaje tabulatorów, wykorzystując selektor tabulatorów</w:t>
            </w:r>
          </w:p>
          <w:p w:rsidR="00717728" w:rsidRPr="00566AAE" w:rsidRDefault="00717728" w:rsidP="004153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sprawdza liczbę wyrazów, znaków, wierszy i akapitów w dokumencie tekstowym za pomocą </w:t>
            </w:r>
            <w:r w:rsidRPr="00566AAE">
              <w:rPr>
                <w:rFonts w:ascii="Times New Roman" w:hAnsi="Times New Roman" w:cs="Times New Roman"/>
                <w:b/>
              </w:rPr>
              <w:t>Statystyki wyrazów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kopiuje formatowanie pomiędzy fragmentami tekstu, korzystając z </w:t>
            </w:r>
            <w:r w:rsidRPr="00566AAE">
              <w:rPr>
                <w:rFonts w:ascii="Times New Roman" w:hAnsi="Times New Roman" w:cs="Times New Roman"/>
                <w:b/>
              </w:rPr>
              <w:t>Malarza formatów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sprawdza poprawność ortograficzną tekstu za pomocą słownika ortograficznego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wyszukuje wyrazy bliskoznaczne, korzystając ze słownika synonimów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zamienia określone wyrazy w całym dokumencie tekstowym,</w:t>
            </w:r>
            <w:r w:rsidR="00601834">
              <w:rPr>
                <w:rFonts w:ascii="Times New Roman" w:hAnsi="Times New Roman" w:cs="Times New Roman"/>
              </w:rPr>
              <w:t xml:space="preserve"> </w:t>
            </w:r>
            <w:r w:rsidRPr="00566AAE">
              <w:rPr>
                <w:rFonts w:ascii="Times New Roman" w:hAnsi="Times New Roman" w:cs="Times New Roman"/>
              </w:rPr>
              <w:t xml:space="preserve">korzystając z opcji </w:t>
            </w:r>
            <w:r w:rsidRPr="00566AAE">
              <w:rPr>
                <w:rFonts w:ascii="Times New Roman" w:hAnsi="Times New Roman" w:cs="Times New Roman"/>
                <w:b/>
              </w:rPr>
              <w:t>Znajdź i zamień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przygotowuje estetyczne projekty dokumentów tekstowych do wykorzystania w życiu codziennym, takie jak: zaproszenia na uroczystości, ogłoszenia, podania, listy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wstawia obrazy do dokumentu tekstowego</w:t>
            </w:r>
          </w:p>
          <w:p w:rsidR="00717728" w:rsidRPr="00566AAE" w:rsidRDefault="00717728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wstawia tabele do dokumentu tekstowego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zmienia położenie obrazu względem tekstu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formatuje tabele w dokumencie tekstowym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wstawia symbole do dokumentu tekstowego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zmienia kolejność elementów graficznych w dokumencie tekstowym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wstawia grafiki </w:t>
            </w:r>
            <w:r w:rsidRPr="00566AAE">
              <w:rPr>
                <w:rFonts w:ascii="Times New Roman" w:hAnsi="Times New Roman" w:cs="Times New Roman"/>
                <w:b/>
              </w:rPr>
              <w:lastRenderedPageBreak/>
              <w:t>SmartArt</w:t>
            </w:r>
            <w:r w:rsidRPr="00566AAE">
              <w:rPr>
                <w:rFonts w:ascii="Times New Roman" w:hAnsi="Times New Roman" w:cs="Times New Roman"/>
              </w:rPr>
              <w:t xml:space="preserve"> do dokumentu tekstowego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umieszcza w dokumencie tekstowym pola tekstowe i zmienia ich formatowanie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osadza obraz w dokumencie tekstowym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wstawia zrzut ekranu do dokumentu tekstowego 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rozdziela tekst pomiędzy kilka pól tekstowych, tworząc łącza między nimi</w:t>
            </w:r>
          </w:p>
          <w:p w:rsidR="00717728" w:rsidRPr="00566AAE" w:rsidRDefault="00717728" w:rsidP="002B4F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wstawia równania do dokumentu tekstowego 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wstawia do dokumentu tekstowego inne, poza obrazami, obiekty osadzone, np. arkusz kalkulacyjny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wykorzystuje style do formatowania różnych fragmentów tekstu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wpisuje informacje do nagłówka i stopki dokumentu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spis treści z wykorzystaniem stylów nagłówkowych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dzieli dokument na logiczne części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tworzy przypisy dolne i końcowe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przygotowuje rozbudowane dokumenty tekstowe, takie jak referaty i wypracowania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współpracuje w grupie, przygotowując </w:t>
            </w:r>
            <w:r w:rsidRPr="00566AAE">
              <w:rPr>
                <w:rFonts w:ascii="Times New Roman" w:hAnsi="Times New Roman" w:cs="Times New Roman"/>
              </w:rPr>
              <w:br/>
              <w:t>e-gazetkę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planuje pracę w grupie poprzez przydzielanie zadań poszczególnym jej członkom</w:t>
            </w:r>
          </w:p>
        </w:tc>
        <w:tc>
          <w:tcPr>
            <w:tcW w:w="2835" w:type="dxa"/>
          </w:tcPr>
          <w:p w:rsidR="00717728" w:rsidRPr="00566AAE" w:rsidRDefault="00717728" w:rsidP="00AD69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wyszukuje, zbiera i samodzielnie tworzy materiały niezbędne do wykonania </w:t>
            </w:r>
            <w:r w:rsidRPr="00566AAE">
              <w:rPr>
                <w:rFonts w:ascii="Times New Roman" w:hAnsi="Times New Roman" w:cs="Times New Roman"/>
              </w:rPr>
              <w:br/>
              <w:t>e-gazetki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przestrzega praw autorskich podczas zbierania materiałów do projektu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wykorzystuje chmurę obliczeniową do zbierania materiałów niezbędnych do wykonania </w:t>
            </w:r>
            <w:r w:rsidRPr="00566AAE">
              <w:rPr>
                <w:rFonts w:ascii="Times New Roman" w:hAnsi="Times New Roman" w:cs="Times New Roman"/>
              </w:rPr>
              <w:br/>
              <w:t>e-gazetki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planuje pracę w grupie i współpracuje z jej członkami, przygotowując dowolny projekt</w:t>
            </w:r>
          </w:p>
        </w:tc>
      </w:tr>
      <w:tr w:rsidR="00717728" w:rsidRPr="00566AAE" w:rsidTr="00717728">
        <w:trPr>
          <w:trHeight w:val="725"/>
          <w:jc w:val="center"/>
        </w:trPr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przygotowuje prezentację multimedialną i zapisuje ją w pliku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zapisuje prezentację jako pokaz slajdów</w:t>
            </w:r>
          </w:p>
        </w:tc>
        <w:tc>
          <w:tcPr>
            <w:tcW w:w="2835" w:type="dxa"/>
          </w:tcPr>
          <w:p w:rsidR="00717728" w:rsidRPr="00566AAE" w:rsidRDefault="00717728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planuje pracę nad prezentacją oraz jej układ</w:t>
            </w:r>
          </w:p>
          <w:p w:rsidR="00717728" w:rsidRPr="00566AAE" w:rsidRDefault="00717728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umieszcza w prezentacji slajd ze spisem treści</w:t>
            </w:r>
          </w:p>
          <w:p w:rsidR="00717728" w:rsidRPr="00566AAE" w:rsidRDefault="00717728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uruchamia pokaz slajdów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projektuje wygląd slajdów zgodnie z ogólnie przyjętymi zasadami dobrych prezentacji</w:t>
            </w:r>
          </w:p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dodaje do slajdów obrazy, grafiki </w:t>
            </w:r>
            <w:r w:rsidRPr="00566AAE">
              <w:rPr>
                <w:rFonts w:ascii="Times New Roman" w:hAnsi="Times New Roman" w:cs="Times New Roman"/>
                <w:b/>
              </w:rPr>
              <w:t>SmartArt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do elementów na slajdach animacje i zmienia ich parametry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przygotowuje niestandardowy pokaz slajdów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 xml:space="preserve">nagrywa zawartość ekranu i umieszcza </w:t>
            </w:r>
            <w:r w:rsidRPr="00566AAE">
              <w:rPr>
                <w:rFonts w:ascii="Times New Roman" w:hAnsi="Times New Roman" w:cs="Times New Roman"/>
              </w:rPr>
              <w:lastRenderedPageBreak/>
              <w:t>nagranie w prezentacji</w:t>
            </w:r>
          </w:p>
        </w:tc>
        <w:tc>
          <w:tcPr>
            <w:tcW w:w="2835" w:type="dxa"/>
          </w:tcPr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wyrównuje elementy na slajdzie w pionie i w poziomie oraz względem innych elementów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do slajdów dźwięki i filmy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do slajdów efekty przejścia</w:t>
            </w:r>
          </w:p>
          <w:p w:rsidR="00717728" w:rsidRPr="00566AAE" w:rsidRDefault="00717728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do slajdów hiperłącza i przyciski akcji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przygotowuje prezentacje multimedialne, wykorzystując narzędzia nieomówione na lekcji</w:t>
            </w:r>
          </w:p>
        </w:tc>
      </w:tr>
      <w:tr w:rsidR="00717728" w:rsidRPr="00566AAE" w:rsidTr="00717728">
        <w:trPr>
          <w:jc w:val="center"/>
        </w:trPr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lastRenderedPageBreak/>
              <w:t>tworzy projekt filmu w programie Shotcut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nowe klipy do projektu filmu</w:t>
            </w:r>
          </w:p>
        </w:tc>
        <w:tc>
          <w:tcPr>
            <w:tcW w:w="2835" w:type="dxa"/>
          </w:tcPr>
          <w:p w:rsidR="00717728" w:rsidRPr="00566AAE" w:rsidRDefault="00717728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wymienia rodzaje formatów plików filmowych</w:t>
            </w:r>
          </w:p>
          <w:p w:rsidR="00717728" w:rsidRPr="00566AAE" w:rsidRDefault="00717728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przejścia między klipami w projekcie filmu</w:t>
            </w:r>
          </w:p>
          <w:p w:rsidR="00717728" w:rsidRPr="00566AAE" w:rsidRDefault="00717728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usuwa fragmenty filmu</w:t>
            </w:r>
          </w:p>
          <w:p w:rsidR="00717728" w:rsidRPr="00566AAE" w:rsidRDefault="00717728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zapisuje film w różnych formatach wideo</w:t>
            </w:r>
          </w:p>
        </w:tc>
        <w:tc>
          <w:tcPr>
            <w:tcW w:w="2835" w:type="dxa"/>
          </w:tcPr>
          <w:p w:rsidR="00717728" w:rsidRPr="00566AAE" w:rsidRDefault="00717728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napisy do filmu</w:t>
            </w:r>
          </w:p>
          <w:p w:rsidR="00717728" w:rsidRPr="00566AAE" w:rsidRDefault="00717728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filtry do scen w filmie</w:t>
            </w:r>
          </w:p>
          <w:p w:rsidR="00717728" w:rsidRPr="00566AAE" w:rsidRDefault="00717728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dodaje ścieżkę dźwiękową do filmu</w:t>
            </w:r>
          </w:p>
        </w:tc>
        <w:tc>
          <w:tcPr>
            <w:tcW w:w="2835" w:type="dxa"/>
          </w:tcPr>
          <w:p w:rsidR="00717728" w:rsidRPr="00566AAE" w:rsidRDefault="00717728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6AAE">
              <w:rPr>
                <w:rFonts w:ascii="Times New Roman" w:hAnsi="Times New Roman" w:cs="Times New Roman"/>
              </w:rPr>
              <w:t>przygotowuje projekt filmowy o przemyślanej i zaplanowanej fabule, z wykorzystaniem różnych możliwości programu Shotcut</w:t>
            </w:r>
          </w:p>
        </w:tc>
      </w:tr>
    </w:tbl>
    <w:p w:rsidR="00F06BC5" w:rsidRDefault="00F06BC5" w:rsidP="00CD0A2B">
      <w:pPr>
        <w:rPr>
          <w:rFonts w:ascii="Times New Roman" w:hAnsi="Times New Roman" w:cs="Times New Roman"/>
        </w:rPr>
      </w:pPr>
    </w:p>
    <w:p w:rsidR="00FA0B6C" w:rsidRDefault="00FA0B6C" w:rsidP="00FA0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Sposoby sprawdzania umiejętności:</w:t>
      </w:r>
    </w:p>
    <w:p w:rsidR="00FA0B6C" w:rsidRDefault="00FA0B6C" w:rsidP="00FA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Ćwiczenia samodzielne na lekcji (minimum 3 w półroczu)</w:t>
      </w:r>
    </w:p>
    <w:p w:rsidR="00FA0B6C" w:rsidRDefault="00FA0B6C" w:rsidP="00FA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Sprawdzian w zależności od tematyki wykonywany z użyciem komputera lub w postaci pracy pisemnej bez użycia komputera (minimum 1 w roku)</w:t>
      </w:r>
    </w:p>
    <w:p w:rsidR="00FA0B6C" w:rsidRDefault="00FA0B6C" w:rsidP="00FA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Aktywność na zajęciach lekcyjnych.</w:t>
      </w:r>
    </w:p>
    <w:p w:rsidR="00FA0B6C" w:rsidRDefault="00FA0B6C" w:rsidP="00FA0B6C">
      <w:pPr>
        <w:pStyle w:val="Bezodstpw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Uczeń ma prawo zgłosić na początku lekcji, że jest nieprzygotowany raz w ciągu półrocza, zapis ten nie dotyczy zapowiedzianych sprawdzianów i nie obowiązuje na dwa tygodnie przed końcem półrocza i końcem roku.</w:t>
      </w:r>
    </w:p>
    <w:p w:rsidR="00FA0B6C" w:rsidRDefault="00FA0B6C" w:rsidP="00FA0B6C">
      <w:pPr>
        <w:pStyle w:val="tekstglown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Warunki i tryb uzyskania wyższej niż przewidywana oceny klasyfikacyjnej- zgodne z zapisami w statucie szkoły. </w:t>
      </w:r>
    </w:p>
    <w:p w:rsidR="002F71B7" w:rsidRPr="00566AAE" w:rsidRDefault="002F71B7" w:rsidP="00FA0B6C">
      <w:pPr>
        <w:rPr>
          <w:rFonts w:ascii="Times New Roman" w:hAnsi="Times New Roman" w:cs="Times New Roman"/>
        </w:rPr>
      </w:pPr>
    </w:p>
    <w:sectPr w:rsidR="002F71B7" w:rsidRPr="00566AAE" w:rsidSect="00A05EFA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D2" w:rsidRDefault="00515BD2" w:rsidP="001C1097">
      <w:r>
        <w:separator/>
      </w:r>
    </w:p>
  </w:endnote>
  <w:endnote w:type="continuationSeparator" w:id="1">
    <w:p w:rsidR="00515BD2" w:rsidRDefault="00515BD2" w:rsidP="001C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C0" w:rsidRPr="001C1097" w:rsidRDefault="001A4EC0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D2" w:rsidRDefault="00515BD2" w:rsidP="001C1097">
      <w:r>
        <w:separator/>
      </w:r>
    </w:p>
  </w:footnote>
  <w:footnote w:type="continuationSeparator" w:id="1">
    <w:p w:rsidR="00515BD2" w:rsidRDefault="00515BD2" w:rsidP="001C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C0" w:rsidRDefault="001A4E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ctiveWritingStyle w:appName="MSWord" w:lang="pl-PL" w:vendorID="64" w:dllVersion="0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06BC5"/>
    <w:rsid w:val="0001679A"/>
    <w:rsid w:val="00076582"/>
    <w:rsid w:val="000B5CF6"/>
    <w:rsid w:val="000C5355"/>
    <w:rsid w:val="000E27E3"/>
    <w:rsid w:val="000F0BD5"/>
    <w:rsid w:val="000F4B16"/>
    <w:rsid w:val="00102BEA"/>
    <w:rsid w:val="00167E49"/>
    <w:rsid w:val="00174D00"/>
    <w:rsid w:val="0018448F"/>
    <w:rsid w:val="001A4EC0"/>
    <w:rsid w:val="001B354C"/>
    <w:rsid w:val="001C1097"/>
    <w:rsid w:val="001C30CE"/>
    <w:rsid w:val="001E1D14"/>
    <w:rsid w:val="001E6BDE"/>
    <w:rsid w:val="001E7932"/>
    <w:rsid w:val="00221222"/>
    <w:rsid w:val="00225E49"/>
    <w:rsid w:val="00230C91"/>
    <w:rsid w:val="002477F4"/>
    <w:rsid w:val="002643E4"/>
    <w:rsid w:val="0026764F"/>
    <w:rsid w:val="002A01B8"/>
    <w:rsid w:val="002B2550"/>
    <w:rsid w:val="002B4F8D"/>
    <w:rsid w:val="002D415B"/>
    <w:rsid w:val="002E1BB7"/>
    <w:rsid w:val="002E6F19"/>
    <w:rsid w:val="002F0DA6"/>
    <w:rsid w:val="002F3ECB"/>
    <w:rsid w:val="002F57DE"/>
    <w:rsid w:val="002F63ED"/>
    <w:rsid w:val="002F71B7"/>
    <w:rsid w:val="00312E28"/>
    <w:rsid w:val="00334AF2"/>
    <w:rsid w:val="00335AF8"/>
    <w:rsid w:val="00347372"/>
    <w:rsid w:val="003D7669"/>
    <w:rsid w:val="003F0C85"/>
    <w:rsid w:val="003F3DD1"/>
    <w:rsid w:val="00406AE1"/>
    <w:rsid w:val="004121A6"/>
    <w:rsid w:val="00415310"/>
    <w:rsid w:val="00424CC3"/>
    <w:rsid w:val="004370FA"/>
    <w:rsid w:val="004607A6"/>
    <w:rsid w:val="004657AD"/>
    <w:rsid w:val="004E2C73"/>
    <w:rsid w:val="004E3D5F"/>
    <w:rsid w:val="004F430D"/>
    <w:rsid w:val="00515BD2"/>
    <w:rsid w:val="00536834"/>
    <w:rsid w:val="0054669F"/>
    <w:rsid w:val="00553C81"/>
    <w:rsid w:val="005646DE"/>
    <w:rsid w:val="00566AAE"/>
    <w:rsid w:val="005A1265"/>
    <w:rsid w:val="005C48EE"/>
    <w:rsid w:val="005C79FB"/>
    <w:rsid w:val="00601834"/>
    <w:rsid w:val="00615949"/>
    <w:rsid w:val="006957CD"/>
    <w:rsid w:val="006B01DC"/>
    <w:rsid w:val="006B7B8D"/>
    <w:rsid w:val="006C3046"/>
    <w:rsid w:val="006D517D"/>
    <w:rsid w:val="006D5743"/>
    <w:rsid w:val="006E6215"/>
    <w:rsid w:val="00717728"/>
    <w:rsid w:val="00724EA8"/>
    <w:rsid w:val="0075540F"/>
    <w:rsid w:val="00786DD6"/>
    <w:rsid w:val="007B65FC"/>
    <w:rsid w:val="007C41E7"/>
    <w:rsid w:val="007C48BF"/>
    <w:rsid w:val="007F3391"/>
    <w:rsid w:val="00805596"/>
    <w:rsid w:val="00840C14"/>
    <w:rsid w:val="00843B10"/>
    <w:rsid w:val="008609FD"/>
    <w:rsid w:val="0087509F"/>
    <w:rsid w:val="0089185A"/>
    <w:rsid w:val="008D560D"/>
    <w:rsid w:val="008F77D5"/>
    <w:rsid w:val="00901202"/>
    <w:rsid w:val="009018F9"/>
    <w:rsid w:val="00927EC9"/>
    <w:rsid w:val="00961D41"/>
    <w:rsid w:val="00986F15"/>
    <w:rsid w:val="009C0727"/>
    <w:rsid w:val="009D51CB"/>
    <w:rsid w:val="00A05EFA"/>
    <w:rsid w:val="00A24ECD"/>
    <w:rsid w:val="00A265AA"/>
    <w:rsid w:val="00A507B6"/>
    <w:rsid w:val="00A57D36"/>
    <w:rsid w:val="00A65C13"/>
    <w:rsid w:val="00AB3ED8"/>
    <w:rsid w:val="00AD2A7C"/>
    <w:rsid w:val="00AD487A"/>
    <w:rsid w:val="00AD69E2"/>
    <w:rsid w:val="00B07732"/>
    <w:rsid w:val="00B642D5"/>
    <w:rsid w:val="00B87126"/>
    <w:rsid w:val="00BA47EA"/>
    <w:rsid w:val="00BC5AAC"/>
    <w:rsid w:val="00C01B91"/>
    <w:rsid w:val="00C106F7"/>
    <w:rsid w:val="00C719CA"/>
    <w:rsid w:val="00CB4A19"/>
    <w:rsid w:val="00CC0451"/>
    <w:rsid w:val="00CD0A2B"/>
    <w:rsid w:val="00D210E5"/>
    <w:rsid w:val="00D27D52"/>
    <w:rsid w:val="00D317C7"/>
    <w:rsid w:val="00D6034A"/>
    <w:rsid w:val="00D66B01"/>
    <w:rsid w:val="00D74E51"/>
    <w:rsid w:val="00D85327"/>
    <w:rsid w:val="00DA54E2"/>
    <w:rsid w:val="00DB76C4"/>
    <w:rsid w:val="00DE0A43"/>
    <w:rsid w:val="00DE2DAD"/>
    <w:rsid w:val="00E034C9"/>
    <w:rsid w:val="00E11D48"/>
    <w:rsid w:val="00E20F06"/>
    <w:rsid w:val="00E42161"/>
    <w:rsid w:val="00E55C2D"/>
    <w:rsid w:val="00E7226C"/>
    <w:rsid w:val="00EA7A78"/>
    <w:rsid w:val="00ED12A0"/>
    <w:rsid w:val="00EF2F4C"/>
    <w:rsid w:val="00EF434A"/>
    <w:rsid w:val="00F06BC5"/>
    <w:rsid w:val="00F2253F"/>
    <w:rsid w:val="00F54AB4"/>
    <w:rsid w:val="00F61C02"/>
    <w:rsid w:val="00F72EAA"/>
    <w:rsid w:val="00FA0B6C"/>
    <w:rsid w:val="00FD5791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2E28"/>
  </w:style>
  <w:style w:type="paragraph" w:styleId="Bezodstpw">
    <w:name w:val="No Spacing"/>
    <w:uiPriority w:val="1"/>
    <w:qFormat/>
    <w:rsid w:val="00FA0B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FA0B6C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9255-B8AF-4559-ADDA-09E389E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Mirek</cp:lastModifiedBy>
  <cp:revision>14</cp:revision>
  <cp:lastPrinted>2024-09-04T08:46:00Z</cp:lastPrinted>
  <dcterms:created xsi:type="dcterms:W3CDTF">2024-08-09T08:03:00Z</dcterms:created>
  <dcterms:modified xsi:type="dcterms:W3CDTF">2025-08-30T14:27:00Z</dcterms:modified>
</cp:coreProperties>
</file>