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92" w:rsidRPr="00087EDE" w:rsidRDefault="00040A92" w:rsidP="00040A92">
      <w:pPr>
        <w:pStyle w:val="Tekstpodstawowy"/>
        <w:tabs>
          <w:tab w:val="center" w:pos="7797"/>
        </w:tabs>
        <w:spacing w:after="0"/>
        <w:ind w:right="1"/>
        <w:jc w:val="right"/>
        <w:rPr>
          <w:rFonts w:ascii="Arial" w:hAnsi="Arial" w:cs="Arial"/>
          <w:sz w:val="18"/>
          <w:szCs w:val="18"/>
        </w:rPr>
      </w:pPr>
      <w:r w:rsidRPr="00087EDE">
        <w:rPr>
          <w:rFonts w:ascii="Arial" w:hAnsi="Arial" w:cs="Arial"/>
          <w:sz w:val="18"/>
          <w:szCs w:val="18"/>
        </w:rPr>
        <w:t>Klauzula informacyjna – Załącznik Nr PBI-</w:t>
      </w:r>
      <w:r>
        <w:rPr>
          <w:rFonts w:ascii="Arial" w:hAnsi="Arial" w:cs="Arial"/>
          <w:sz w:val="18"/>
          <w:szCs w:val="18"/>
        </w:rPr>
        <w:t>3</w:t>
      </w:r>
      <w:r w:rsidR="00362C89">
        <w:rPr>
          <w:rFonts w:ascii="Arial" w:hAnsi="Arial" w:cs="Arial"/>
          <w:sz w:val="18"/>
          <w:szCs w:val="18"/>
        </w:rPr>
        <w:t>a</w:t>
      </w:r>
    </w:p>
    <w:p w:rsidR="00040A92" w:rsidRPr="00087EDE" w:rsidRDefault="00040A92" w:rsidP="00040A92">
      <w:pPr>
        <w:pStyle w:val="Tekstpodstawowy"/>
        <w:tabs>
          <w:tab w:val="center" w:pos="7797"/>
        </w:tabs>
        <w:spacing w:after="0"/>
        <w:jc w:val="right"/>
        <w:rPr>
          <w:rFonts w:ascii="Arial" w:hAnsi="Arial" w:cs="Arial"/>
          <w:sz w:val="18"/>
          <w:szCs w:val="18"/>
        </w:rPr>
      </w:pPr>
      <w:r w:rsidRPr="00087EDE">
        <w:rPr>
          <w:rFonts w:ascii="Arial" w:hAnsi="Arial" w:cs="Arial"/>
          <w:sz w:val="18"/>
          <w:szCs w:val="18"/>
        </w:rPr>
        <w:tab/>
        <w:t>do Polityki Bezpieczeństwa Informacji</w:t>
      </w:r>
    </w:p>
    <w:p w:rsidR="00C73BCF" w:rsidRPr="00FF576A" w:rsidRDefault="00C73BCF" w:rsidP="00C73BCF">
      <w:pPr>
        <w:pStyle w:val="NormalnyWeb"/>
        <w:jc w:val="center"/>
        <w:rPr>
          <w:rFonts w:ascii="Arial" w:hAnsi="Arial" w:cs="Arial"/>
          <w:b/>
          <w:color w:val="000000"/>
          <w:sz w:val="28"/>
          <w:szCs w:val="28"/>
        </w:rPr>
      </w:pPr>
      <w:r w:rsidRPr="00FF576A">
        <w:rPr>
          <w:rFonts w:ascii="Arial" w:hAnsi="Arial" w:cs="Arial"/>
          <w:b/>
          <w:color w:val="000000"/>
          <w:sz w:val="28"/>
          <w:szCs w:val="28"/>
        </w:rPr>
        <w:t>KLAUZULA INFORMACYJNA</w:t>
      </w:r>
      <w:r w:rsidR="00362C89">
        <w:rPr>
          <w:rFonts w:ascii="Arial" w:hAnsi="Arial" w:cs="Arial"/>
          <w:b/>
          <w:color w:val="000000"/>
          <w:sz w:val="28"/>
          <w:szCs w:val="28"/>
        </w:rPr>
        <w:t xml:space="preserve"> – INFORMACJA PUBLICZNA</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Informacja dla osoby, której dotyczą dane osobowe</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dalej: RODO informuję, iż:</w:t>
      </w:r>
    </w:p>
    <w:p w:rsidR="00FF576A" w:rsidRPr="003B2910" w:rsidRDefault="00FF576A" w:rsidP="00D40D98">
      <w:pPr>
        <w:pStyle w:val="ramka-txt"/>
        <w:spacing w:beforeAutospacing="0" w:after="0" w:afterAutospacing="0" w:line="276" w:lineRule="auto"/>
        <w:jc w:val="both"/>
        <w:rPr>
          <w:rFonts w:ascii="Arial" w:hAnsi="Arial" w:cs="Arial"/>
          <w:b/>
          <w:sz w:val="22"/>
          <w:szCs w:val="22"/>
        </w:rPr>
      </w:pPr>
      <w:r w:rsidRPr="00FF576A">
        <w:rPr>
          <w:rFonts w:ascii="Arial" w:hAnsi="Arial" w:cs="Arial"/>
          <w:sz w:val="22"/>
          <w:szCs w:val="22"/>
        </w:rPr>
        <w:t>1) administratorem Pani/Pana danych osobowych jest:</w:t>
      </w:r>
      <w:r w:rsidR="00F80134">
        <w:rPr>
          <w:rFonts w:ascii="Arial" w:hAnsi="Arial" w:cs="Arial"/>
          <w:sz w:val="22"/>
          <w:szCs w:val="22"/>
        </w:rPr>
        <w:t xml:space="preserve"> </w:t>
      </w:r>
      <w:r w:rsidRPr="003B2910">
        <w:rPr>
          <w:rFonts w:ascii="Arial" w:hAnsi="Arial" w:cs="Arial"/>
          <w:b/>
          <w:sz w:val="22"/>
          <w:szCs w:val="22"/>
        </w:rPr>
        <w:t xml:space="preserve">SzkołaPodstawowaim </w:t>
      </w:r>
      <w:r w:rsidR="003B2910">
        <w:rPr>
          <w:rFonts w:ascii="Arial" w:hAnsi="Arial" w:cs="Arial"/>
          <w:b/>
          <w:sz w:val="22"/>
          <w:szCs w:val="22"/>
        </w:rPr>
        <w:t>Ś</w:t>
      </w:r>
      <w:r w:rsidRPr="003B2910">
        <w:rPr>
          <w:rFonts w:ascii="Arial" w:hAnsi="Arial" w:cs="Arial"/>
          <w:b/>
          <w:sz w:val="22"/>
          <w:szCs w:val="22"/>
        </w:rPr>
        <w:t>w. Jadwigi Królowej we Frycowej</w:t>
      </w:r>
    </w:p>
    <w:p w:rsidR="00FF576A" w:rsidRPr="003B2910" w:rsidRDefault="00FF576A" w:rsidP="00FF576A">
      <w:pPr>
        <w:pStyle w:val="ramka-txt"/>
        <w:spacing w:beforeAutospacing="0" w:after="0" w:afterAutospacing="0" w:line="276" w:lineRule="auto"/>
        <w:rPr>
          <w:rFonts w:ascii="Arial" w:hAnsi="Arial" w:cs="Arial"/>
          <w:i/>
          <w:sz w:val="22"/>
          <w:szCs w:val="22"/>
        </w:rPr>
      </w:pPr>
    </w:p>
    <w:p w:rsidR="00FF576A" w:rsidRPr="003B2910" w:rsidRDefault="00FF576A" w:rsidP="00FF576A">
      <w:pPr>
        <w:pStyle w:val="ramka-txt"/>
        <w:spacing w:beforeAutospacing="0" w:after="0" w:afterAutospacing="0" w:line="276" w:lineRule="auto"/>
        <w:rPr>
          <w:rFonts w:ascii="Arial" w:hAnsi="Arial" w:cs="Arial"/>
          <w:sz w:val="22"/>
          <w:szCs w:val="22"/>
        </w:rPr>
      </w:pPr>
      <w:r w:rsidRPr="003B2910">
        <w:rPr>
          <w:rFonts w:ascii="Arial" w:hAnsi="Arial" w:cs="Arial"/>
          <w:sz w:val="22"/>
          <w:szCs w:val="22"/>
        </w:rPr>
        <w:t xml:space="preserve">z siedzibą: </w:t>
      </w:r>
      <w:r w:rsidRPr="003B2910">
        <w:rPr>
          <w:rFonts w:ascii="Arial" w:hAnsi="Arial" w:cs="Arial"/>
          <w:b/>
          <w:sz w:val="22"/>
          <w:szCs w:val="22"/>
        </w:rPr>
        <w:t>Frycowa 17733-335 Nawojowa</w:t>
      </w:r>
    </w:p>
    <w:p w:rsidR="00FF576A" w:rsidRPr="003B2910" w:rsidRDefault="00FF576A" w:rsidP="00FF576A">
      <w:pPr>
        <w:pStyle w:val="ramka-txt"/>
        <w:spacing w:beforeAutospacing="0" w:after="0" w:afterAutospacing="0" w:line="276" w:lineRule="auto"/>
        <w:rPr>
          <w:rFonts w:ascii="Arial" w:hAnsi="Arial" w:cs="Arial"/>
          <w:sz w:val="22"/>
          <w:szCs w:val="22"/>
        </w:rPr>
      </w:pPr>
    </w:p>
    <w:p w:rsidR="00FF576A" w:rsidRPr="003B2910" w:rsidRDefault="00FF576A" w:rsidP="00FF576A">
      <w:pPr>
        <w:pStyle w:val="ramka-txt"/>
        <w:spacing w:beforeAutospacing="0" w:after="0" w:afterAutospacing="0" w:line="276" w:lineRule="auto"/>
        <w:rPr>
          <w:rFonts w:ascii="Arial" w:hAnsi="Arial" w:cs="Arial"/>
          <w:sz w:val="22"/>
          <w:szCs w:val="22"/>
        </w:rPr>
      </w:pPr>
      <w:r w:rsidRPr="003B2910">
        <w:rPr>
          <w:rFonts w:ascii="Arial" w:hAnsi="Arial" w:cs="Arial"/>
          <w:sz w:val="22"/>
          <w:szCs w:val="22"/>
        </w:rPr>
        <w:t>reprezentowan</w:t>
      </w:r>
      <w:r w:rsidR="003B2910">
        <w:rPr>
          <w:rFonts w:ascii="Arial" w:hAnsi="Arial" w:cs="Arial"/>
          <w:sz w:val="22"/>
          <w:szCs w:val="22"/>
        </w:rPr>
        <w:t>a</w:t>
      </w:r>
      <w:r w:rsidRPr="003B2910">
        <w:rPr>
          <w:rFonts w:ascii="Arial" w:hAnsi="Arial" w:cs="Arial"/>
          <w:sz w:val="22"/>
          <w:szCs w:val="22"/>
        </w:rPr>
        <w:t xml:space="preserve"> przez </w:t>
      </w:r>
      <w:r w:rsidRPr="003B2910">
        <w:rPr>
          <w:rFonts w:ascii="Arial" w:hAnsi="Arial" w:cs="Arial"/>
          <w:b/>
          <w:sz w:val="22"/>
          <w:szCs w:val="22"/>
        </w:rPr>
        <w:t>Dyrektora Szkoły Panią Marię Bodziony</w:t>
      </w:r>
      <w:r w:rsidRPr="003B2910">
        <w:rPr>
          <w:rFonts w:ascii="Arial" w:hAnsi="Arial" w:cs="Arial"/>
          <w:sz w:val="22"/>
          <w:szCs w:val="22"/>
        </w:rPr>
        <w:t xml:space="preserve"> :</w:t>
      </w:r>
    </w:p>
    <w:p w:rsidR="00FF576A" w:rsidRPr="003B2910" w:rsidRDefault="00FF576A" w:rsidP="00FF576A">
      <w:pPr>
        <w:pStyle w:val="ramka-txt"/>
        <w:spacing w:beforeAutospacing="0" w:after="0" w:afterAutospacing="0" w:line="276" w:lineRule="auto"/>
        <w:rPr>
          <w:rFonts w:ascii="Arial" w:hAnsi="Arial" w:cs="Arial"/>
          <w:i/>
          <w:sz w:val="22"/>
          <w:szCs w:val="22"/>
        </w:rPr>
      </w:pPr>
    </w:p>
    <w:p w:rsidR="008856F2" w:rsidRPr="003B2910" w:rsidRDefault="00FF576A" w:rsidP="00FF576A">
      <w:pPr>
        <w:spacing w:after="0" w:line="276" w:lineRule="auto"/>
        <w:rPr>
          <w:rFonts w:ascii="Arial" w:hAnsi="Arial" w:cs="Arial"/>
        </w:rPr>
      </w:pPr>
      <w:r w:rsidRPr="003B2910">
        <w:rPr>
          <w:rFonts w:ascii="Arial" w:eastAsia="Times New Roman" w:hAnsi="Arial" w:cs="Arial"/>
          <w:lang w:eastAsia="pl-PL"/>
        </w:rPr>
        <w:t xml:space="preserve">2) Kontakt z Inspektorem Ochrony Danych w </w:t>
      </w:r>
      <w:r w:rsidRPr="003B2910">
        <w:rPr>
          <w:rFonts w:ascii="Arial" w:eastAsia="Times New Roman" w:hAnsi="Arial" w:cs="Arial"/>
          <w:b/>
          <w:lang w:eastAsia="pl-PL"/>
        </w:rPr>
        <w:t>Szkole Podstawowej we Frycowej</w:t>
      </w:r>
      <w:r w:rsidRPr="003B2910">
        <w:rPr>
          <w:rFonts w:ascii="Arial" w:eastAsia="Times New Roman" w:hAnsi="Arial" w:cs="Arial"/>
          <w:lang w:eastAsia="pl-PL"/>
        </w:rPr>
        <w:t xml:space="preserve">  możliwy jest pod numerem tel. nr.  </w:t>
      </w:r>
      <w:r w:rsidRPr="003B2910">
        <w:rPr>
          <w:rFonts w:ascii="Arial" w:eastAsia="Times New Roman" w:hAnsi="Arial" w:cs="Arial"/>
          <w:b/>
          <w:lang w:eastAsia="pl-PL"/>
        </w:rPr>
        <w:t xml:space="preserve">+48 18 445-70-82, </w:t>
      </w:r>
      <w:r w:rsidRPr="003B2910">
        <w:rPr>
          <w:rFonts w:ascii="Arial" w:eastAsia="Times New Roman" w:hAnsi="Arial" w:cs="Arial"/>
          <w:lang w:eastAsia="pl-PL"/>
        </w:rPr>
        <w:t xml:space="preserve">adresem email </w:t>
      </w:r>
      <w:hyperlink r:id="rId4" w:history="1">
        <w:r w:rsidR="003B2910" w:rsidRPr="00DA04E0">
          <w:rPr>
            <w:rStyle w:val="Hipercze"/>
            <w:rFonts w:ascii="Arial" w:hAnsi="Arial" w:cs="Arial"/>
            <w:b/>
          </w:rPr>
          <w:t>spfrycowa@nawojowa.pl</w:t>
        </w:r>
      </w:hyperlink>
      <w:r w:rsidRPr="003B2910">
        <w:rPr>
          <w:rFonts w:ascii="Arial" w:eastAsia="Times New Roman" w:hAnsi="Arial" w:cs="Arial"/>
          <w:lang w:eastAsia="pl-PL"/>
        </w:rPr>
        <w:t xml:space="preserve"> lub </w:t>
      </w:r>
      <w:r w:rsidR="008856F2" w:rsidRPr="003B2910">
        <w:rPr>
          <w:rFonts w:ascii="Arial" w:hAnsi="Arial" w:cs="Arial"/>
        </w:rPr>
        <w:t>pisemnie na adres siedziby Administratora.</w:t>
      </w:r>
    </w:p>
    <w:p w:rsidR="008856F2" w:rsidRPr="003B2910" w:rsidRDefault="008856F2" w:rsidP="00D40D98">
      <w:pPr>
        <w:pStyle w:val="NormalnyWeb"/>
        <w:jc w:val="both"/>
        <w:rPr>
          <w:rFonts w:ascii="Arial" w:hAnsi="Arial" w:cs="Arial"/>
          <w:sz w:val="22"/>
          <w:szCs w:val="22"/>
        </w:rPr>
      </w:pPr>
      <w:r w:rsidRPr="003B2910">
        <w:rPr>
          <w:rFonts w:ascii="Arial" w:hAnsi="Arial" w:cs="Arial"/>
          <w:sz w:val="22"/>
          <w:szCs w:val="22"/>
        </w:rPr>
        <w:t>3) Administrator będzie przetwarzać Pani/Pana dane w celu rozpatrzenia wniosku oraz udostępnienia informacji publicznej, prowadzenia rejestru wniosków o udostępnienie informacji publicznej w związku z koniecznością nadzorowania terminowości udostępniania informacji oraz prowadzenia archiwizacji dokumentacji.</w:t>
      </w:r>
    </w:p>
    <w:p w:rsidR="008856F2" w:rsidRPr="003B2910" w:rsidRDefault="008856F2" w:rsidP="00D40D98">
      <w:pPr>
        <w:pStyle w:val="NormalnyWeb"/>
        <w:jc w:val="both"/>
        <w:rPr>
          <w:rFonts w:ascii="Arial" w:hAnsi="Arial" w:cs="Arial"/>
          <w:sz w:val="22"/>
          <w:szCs w:val="22"/>
        </w:rPr>
      </w:pPr>
      <w:r w:rsidRPr="003B2910">
        <w:rPr>
          <w:rFonts w:ascii="Arial" w:hAnsi="Arial" w:cs="Arial"/>
          <w:sz w:val="22"/>
          <w:szCs w:val="22"/>
        </w:rPr>
        <w:t xml:space="preserve">4) Dane osobowe są przetwarzane na podstawie art. 6 ust. 1 lit. c RODO czyli obowiązkiem prawnym ciążącym na Administratorze w związku z art. 2 ust. 1 oraz art. 10 ust. 1 ustawy </w:t>
      </w:r>
      <w:r w:rsidR="003B2910">
        <w:rPr>
          <w:rFonts w:ascii="Arial" w:hAnsi="Arial" w:cs="Arial"/>
          <w:sz w:val="22"/>
          <w:szCs w:val="22"/>
        </w:rPr>
        <w:t xml:space="preserve">                 z </w:t>
      </w:r>
      <w:r w:rsidRPr="003B2910">
        <w:rPr>
          <w:rFonts w:ascii="Arial" w:hAnsi="Arial" w:cs="Arial"/>
          <w:sz w:val="22"/>
          <w:szCs w:val="22"/>
        </w:rPr>
        <w:t>dnia 6 września 2001 roku o dostępie do informacji publicznej.</w:t>
      </w:r>
    </w:p>
    <w:p w:rsidR="008856F2" w:rsidRPr="00FF576A" w:rsidRDefault="008856F2" w:rsidP="00D40D98">
      <w:pPr>
        <w:pStyle w:val="NormalnyWeb"/>
        <w:jc w:val="both"/>
        <w:rPr>
          <w:rFonts w:ascii="Arial" w:hAnsi="Arial" w:cs="Arial"/>
          <w:color w:val="000000"/>
          <w:sz w:val="22"/>
          <w:szCs w:val="22"/>
        </w:rPr>
      </w:pPr>
      <w:r w:rsidRPr="003B2910">
        <w:rPr>
          <w:rFonts w:ascii="Arial" w:hAnsi="Arial" w:cs="Arial"/>
          <w:sz w:val="22"/>
          <w:szCs w:val="22"/>
        </w:rPr>
        <w:t xml:space="preserve">5) Dane osobowe są przechowywane przez okres niezbędny do realizacji celów określonych </w:t>
      </w:r>
      <w:r w:rsidRPr="00FF576A">
        <w:rPr>
          <w:rFonts w:ascii="Arial" w:hAnsi="Arial" w:cs="Arial"/>
          <w:color w:val="000000"/>
          <w:sz w:val="22"/>
          <w:szCs w:val="22"/>
        </w:rPr>
        <w:t>w ust. 3, a po tym czasie przez okres zgodny z przepisami prawa, w szczególności dotyczących archiwizacji.</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6) Odbiorcami Pani/Pana danych osobowych będą wyłącznie podmioty świadczące dla Administratora usługi pocztowe, prawne oraz inne organy publiczne, sądy i inni odbiorcy na mocy stosownych przepisów prawa.</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7) Jednocześnie Administrator informuje, że w przypadku przetwarzania danych w oparciu o zgodę, na podstawie art. 7 ust. 3 RODO osobie, której dane dotyczą przysługuje prawo do wycofania zgody w dowolnym momencie oraz że wycofanie zgody nie wpływa na zgodność z prawem przetwarzania, którego dokonano na</w:t>
      </w:r>
      <w:r w:rsidR="00F80134">
        <w:rPr>
          <w:rFonts w:ascii="Arial" w:hAnsi="Arial" w:cs="Arial"/>
          <w:color w:val="000000"/>
          <w:sz w:val="22"/>
          <w:szCs w:val="22"/>
        </w:rPr>
        <w:t xml:space="preserve"> </w:t>
      </w:r>
      <w:r w:rsidRPr="00FF576A">
        <w:rPr>
          <w:rFonts w:ascii="Arial" w:hAnsi="Arial" w:cs="Arial"/>
          <w:color w:val="000000"/>
          <w:sz w:val="22"/>
          <w:szCs w:val="22"/>
        </w:rPr>
        <w:t>podstawie zgody przed jej, zgodnie z art. 15-21 oraz art. 77 RODO osobie, której dane dotyczą przysługuje prawo dostępu do danych, ich sprostowania, usunięcia lub ograniczenia przetwarzania, prawo do wniesienia sprzeciwu wobec przetwarzania danych oraz wniesienia skargi do organu nadzorczego, a także prawo do przenoszenia danych.</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lastRenderedPageBreak/>
        <w:t>8) Administrator nie dokonuje profilowania w sposób zautomatyzowany. Państwa dane nie są też przekazywane do państw trzecich lub organizacji międzynarodowych w rozumieniu RODO.</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9) Ma Pani/Pan prawo wniesienia skargi do organu nadzorczego gdy uzna Pani/Pan, iż przetwarzanie danych osobowych Pani/Pana dotyczących narusza przepisy ogólnego rozporządzenia o ochronie danych osobowych z dnia 27 kwietnia 2016 roku.</w:t>
      </w:r>
    </w:p>
    <w:p w:rsidR="008856F2" w:rsidRPr="00FF576A" w:rsidRDefault="008856F2" w:rsidP="00D40D98">
      <w:pPr>
        <w:pStyle w:val="NormalnyWeb"/>
        <w:jc w:val="both"/>
        <w:rPr>
          <w:rFonts w:ascii="Arial" w:hAnsi="Arial" w:cs="Arial"/>
          <w:color w:val="000000"/>
          <w:sz w:val="22"/>
          <w:szCs w:val="22"/>
        </w:rPr>
      </w:pPr>
      <w:r w:rsidRPr="00FF576A">
        <w:rPr>
          <w:rFonts w:ascii="Arial" w:hAnsi="Arial" w:cs="Arial"/>
          <w:color w:val="000000"/>
          <w:sz w:val="22"/>
          <w:szCs w:val="22"/>
        </w:rPr>
        <w:t>10) Podanie danych osobowych jest dobrowolne, jednak jest warunkiem dostarczenia informacji publicznej.</w:t>
      </w:r>
    </w:p>
    <w:p w:rsidR="00C3267F" w:rsidRPr="00FF576A" w:rsidRDefault="00C3267F" w:rsidP="00D40D98">
      <w:pPr>
        <w:jc w:val="both"/>
        <w:rPr>
          <w:rFonts w:ascii="Arial" w:hAnsi="Arial" w:cs="Arial"/>
        </w:rPr>
      </w:pPr>
    </w:p>
    <w:sectPr w:rsidR="00C3267F" w:rsidRPr="00FF576A" w:rsidSect="009A68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56F2"/>
    <w:rsid w:val="00040A92"/>
    <w:rsid w:val="0011706D"/>
    <w:rsid w:val="00362C89"/>
    <w:rsid w:val="003B2910"/>
    <w:rsid w:val="003C60AB"/>
    <w:rsid w:val="006A5167"/>
    <w:rsid w:val="00854297"/>
    <w:rsid w:val="008856F2"/>
    <w:rsid w:val="009A68CE"/>
    <w:rsid w:val="00B62BCD"/>
    <w:rsid w:val="00C3267F"/>
    <w:rsid w:val="00C73BCF"/>
    <w:rsid w:val="00D40D98"/>
    <w:rsid w:val="00F80134"/>
    <w:rsid w:val="00FF57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68C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856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mka-txt">
    <w:name w:val="ramka-txt"/>
    <w:basedOn w:val="Normalny"/>
    <w:qFormat/>
    <w:rsid w:val="00FF576A"/>
    <w:pPr>
      <w:spacing w:beforeAutospacing="1"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F576A"/>
    <w:rPr>
      <w:color w:val="0563C1" w:themeColor="hyperlink"/>
      <w:u w:val="single"/>
    </w:rPr>
  </w:style>
  <w:style w:type="paragraph" w:styleId="Tekstpodstawowy">
    <w:name w:val="Body Text"/>
    <w:basedOn w:val="Normalny"/>
    <w:link w:val="TekstpodstawowyZnak"/>
    <w:rsid w:val="00040A92"/>
    <w:pPr>
      <w:spacing w:after="140" w:line="276" w:lineRule="auto"/>
    </w:pPr>
  </w:style>
  <w:style w:type="character" w:customStyle="1" w:styleId="TekstpodstawowyZnak">
    <w:name w:val="Tekst podstawowy Znak"/>
    <w:basedOn w:val="Domylnaczcionkaakapitu"/>
    <w:link w:val="Tekstpodstawowy"/>
    <w:rsid w:val="00040A92"/>
  </w:style>
  <w:style w:type="character" w:customStyle="1" w:styleId="UnresolvedMention">
    <w:name w:val="Unresolved Mention"/>
    <w:basedOn w:val="Domylnaczcionkaakapitu"/>
    <w:uiPriority w:val="99"/>
    <w:semiHidden/>
    <w:unhideWhenUsed/>
    <w:rsid w:val="003B29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60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frycowa@nawoj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2669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Kowalski</dc:creator>
  <cp:lastModifiedBy>Mirek</cp:lastModifiedBy>
  <cp:revision>4</cp:revision>
  <dcterms:created xsi:type="dcterms:W3CDTF">2025-12-22T10:20:00Z</dcterms:created>
  <dcterms:modified xsi:type="dcterms:W3CDTF">2025-12-29T13:12:00Z</dcterms:modified>
</cp:coreProperties>
</file>