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E" w:rsidRPr="001B3961" w:rsidRDefault="00302596">
      <w:pPr>
        <w:rPr>
          <w:rFonts w:ascii="Times New Roman" w:hAnsi="Times New Roman" w:cs="Times New Roman"/>
        </w:rPr>
      </w:pPr>
      <w:r w:rsidRPr="001B3961">
        <w:rPr>
          <w:rFonts w:ascii="Times New Roman" w:hAnsi="Times New Roman" w:cs="Times New Roman"/>
        </w:rPr>
        <w:t>25.03.2020</w:t>
      </w:r>
    </w:p>
    <w:p w:rsidR="002E63B1" w:rsidRPr="001B3961" w:rsidRDefault="002E63B1">
      <w:pPr>
        <w:rPr>
          <w:rFonts w:ascii="Times New Roman" w:hAnsi="Times New Roman" w:cs="Times New Roman"/>
        </w:rPr>
      </w:pPr>
      <w:r w:rsidRPr="001B3961">
        <w:rPr>
          <w:rFonts w:ascii="Times New Roman" w:hAnsi="Times New Roman" w:cs="Times New Roman"/>
        </w:rPr>
        <w:t>Odpowiedzi   do  zadanych  wcześniej  zadań:</w:t>
      </w:r>
    </w:p>
    <w:p w:rsidR="002E63B1" w:rsidRPr="001B3961" w:rsidRDefault="002E63B1">
      <w:pPr>
        <w:rPr>
          <w:rFonts w:ascii="Times New Roman" w:hAnsi="Times New Roman" w:cs="Times New Roman"/>
        </w:rPr>
      </w:pPr>
      <w:r w:rsidRPr="001B3961">
        <w:rPr>
          <w:rFonts w:ascii="Times New Roman" w:hAnsi="Times New Roman" w:cs="Times New Roman"/>
        </w:rPr>
        <w:t>zad.1</w:t>
      </w:r>
    </w:p>
    <w:p w:rsidR="002E63B1" w:rsidRPr="001B3961" w:rsidRDefault="002E63B1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122"/>
        </w:rPr>
        <w:object w:dxaOrig="499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26.75pt" o:ole="">
            <v:imagedata r:id="rId4" o:title=""/>
          </v:shape>
          <o:OLEObject Type="Embed" ProgID="Equation.3" ShapeID="_x0000_i1025" DrawAspect="Content" ObjectID="_1646558399" r:id="rId5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     </w:t>
      </w:r>
      <w:r w:rsidRPr="001B3961">
        <w:rPr>
          <w:rFonts w:ascii="Times New Roman" w:hAnsi="Times New Roman" w:cs="Times New Roman"/>
          <w:position w:val="-122"/>
        </w:rPr>
        <w:object w:dxaOrig="460" w:dyaOrig="2560">
          <v:shape id="_x0000_i1026" type="#_x0000_t75" style="width:22.5pt;height:126.75pt" o:ole="">
            <v:imagedata r:id="rId6" o:title=""/>
          </v:shape>
          <o:OLEObject Type="Embed" ProgID="Equation.3" ShapeID="_x0000_i1026" DrawAspect="Content" ObjectID="_1646558400" r:id="rId7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  </w:t>
      </w:r>
      <w:r w:rsidRPr="001B3961">
        <w:rPr>
          <w:rFonts w:ascii="Times New Roman" w:hAnsi="Times New Roman" w:cs="Times New Roman"/>
          <w:position w:val="-108"/>
        </w:rPr>
        <w:object w:dxaOrig="460" w:dyaOrig="2280">
          <v:shape id="_x0000_i1027" type="#_x0000_t75" style="width:22.5pt;height:113.25pt" o:ole="">
            <v:imagedata r:id="rId8" o:title=""/>
          </v:shape>
          <o:OLEObject Type="Embed" ProgID="Equation.3" ShapeID="_x0000_i1027" DrawAspect="Content" ObjectID="_1646558401" r:id="rId9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</w:t>
      </w:r>
      <w:r w:rsidRPr="001B3961">
        <w:rPr>
          <w:rFonts w:ascii="Times New Roman" w:hAnsi="Times New Roman" w:cs="Times New Roman"/>
          <w:position w:val="-108"/>
        </w:rPr>
        <w:object w:dxaOrig="480" w:dyaOrig="2280">
          <v:shape id="_x0000_i1028" type="#_x0000_t75" style="width:23.25pt;height:113.25pt" o:ole="">
            <v:imagedata r:id="rId10" o:title=""/>
          </v:shape>
          <o:OLEObject Type="Embed" ProgID="Equation.3" ShapeID="_x0000_i1028" DrawAspect="Content" ObjectID="_1646558402" r:id="rId11"/>
        </w:object>
      </w:r>
    </w:p>
    <w:p w:rsidR="002E63B1" w:rsidRPr="001B3961" w:rsidRDefault="002E63B1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24"/>
        </w:rPr>
        <w:t>zad.2</w:t>
      </w:r>
    </w:p>
    <w:p w:rsidR="002E63B1" w:rsidRPr="001B3961" w:rsidRDefault="002E63B1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24"/>
        </w:rPr>
        <w:object w:dxaOrig="600" w:dyaOrig="620">
          <v:shape id="_x0000_i1029" type="#_x0000_t75" style="width:29.25pt;height:30.75pt" o:ole="">
            <v:imagedata r:id="rId12" o:title=""/>
          </v:shape>
          <o:OLEObject Type="Embed" ProgID="Equation.3" ShapeID="_x0000_i1029" DrawAspect="Content" ObjectID="_1646558403" r:id="rId13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      </w:t>
      </w:r>
      <w:r w:rsidRPr="001B3961">
        <w:rPr>
          <w:rFonts w:ascii="Times New Roman" w:hAnsi="Times New Roman" w:cs="Times New Roman"/>
          <w:position w:val="-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646558404" r:id="rId15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     </w:t>
      </w:r>
      <w:r w:rsidRPr="001B3961">
        <w:rPr>
          <w:rFonts w:ascii="Times New Roman" w:hAnsi="Times New Roman" w:cs="Times New Roman"/>
          <w:position w:val="-24"/>
        </w:rPr>
        <w:object w:dxaOrig="460" w:dyaOrig="620">
          <v:shape id="_x0000_i1031" type="#_x0000_t75" style="width:22.5pt;height:30.75pt" o:ole="">
            <v:imagedata r:id="rId16" o:title=""/>
          </v:shape>
          <o:OLEObject Type="Embed" ProgID="Equation.3" ShapeID="_x0000_i1031" DrawAspect="Content" ObjectID="_1646558405" r:id="rId17"/>
        </w:object>
      </w:r>
      <w:r w:rsidRPr="001B3961">
        <w:rPr>
          <w:rFonts w:ascii="Times New Roman" w:hAnsi="Times New Roman" w:cs="Times New Roman"/>
          <w:position w:val="-24"/>
        </w:rPr>
        <w:t xml:space="preserve"> </w:t>
      </w:r>
    </w:p>
    <w:p w:rsidR="002E63B1" w:rsidRPr="001B3961" w:rsidRDefault="002E63B1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24"/>
        </w:rPr>
        <w:t>zad.3</w:t>
      </w:r>
    </w:p>
    <w:p w:rsidR="002E63B1" w:rsidRPr="001B3961" w:rsidRDefault="002E63B1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172"/>
        </w:rPr>
        <w:object w:dxaOrig="700" w:dyaOrig="3560">
          <v:shape id="_x0000_i1032" type="#_x0000_t75" style="width:34.5pt;height:176.25pt" o:ole="">
            <v:imagedata r:id="rId18" o:title=""/>
          </v:shape>
          <o:OLEObject Type="Embed" ProgID="Equation.3" ShapeID="_x0000_i1032" DrawAspect="Content" ObjectID="_1646558406" r:id="rId19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           </w:t>
      </w:r>
      <w:r w:rsidRPr="001B3961">
        <w:rPr>
          <w:rFonts w:ascii="Times New Roman" w:hAnsi="Times New Roman" w:cs="Times New Roman"/>
          <w:position w:val="-172"/>
        </w:rPr>
        <w:object w:dxaOrig="600" w:dyaOrig="3560">
          <v:shape id="_x0000_i1033" type="#_x0000_t75" style="width:29.25pt;height:176.25pt" o:ole="">
            <v:imagedata r:id="rId20" o:title=""/>
          </v:shape>
          <o:OLEObject Type="Embed" ProgID="Equation.3" ShapeID="_x0000_i1033" DrawAspect="Content" ObjectID="_1646558407" r:id="rId21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         </w:t>
      </w:r>
      <w:r w:rsidR="001B3961" w:rsidRPr="001B3961">
        <w:rPr>
          <w:rFonts w:ascii="Times New Roman" w:hAnsi="Times New Roman" w:cs="Times New Roman"/>
          <w:position w:val="-172"/>
        </w:rPr>
        <w:object w:dxaOrig="740" w:dyaOrig="3560">
          <v:shape id="_x0000_i1034" type="#_x0000_t75" style="width:36.75pt;height:176.25pt" o:ole="">
            <v:imagedata r:id="rId22" o:title=""/>
          </v:shape>
          <o:OLEObject Type="Embed" ProgID="Equation.3" ShapeID="_x0000_i1034" DrawAspect="Content" ObjectID="_1646558408" r:id="rId23"/>
        </w:object>
      </w:r>
      <w:r w:rsidRPr="001B3961">
        <w:rPr>
          <w:rFonts w:ascii="Times New Roman" w:hAnsi="Times New Roman" w:cs="Times New Roman"/>
          <w:position w:val="-24"/>
        </w:rPr>
        <w:t xml:space="preserve">                                 </w:t>
      </w:r>
      <w:r w:rsidR="001B3961" w:rsidRPr="001B3961">
        <w:rPr>
          <w:rFonts w:ascii="Times New Roman" w:hAnsi="Times New Roman" w:cs="Times New Roman"/>
          <w:position w:val="-172"/>
        </w:rPr>
        <w:object w:dxaOrig="720" w:dyaOrig="3560">
          <v:shape id="_x0000_i1035" type="#_x0000_t75" style="width:35.25pt;height:176.25pt" o:ole="">
            <v:imagedata r:id="rId24" o:title=""/>
          </v:shape>
          <o:OLEObject Type="Embed" ProgID="Equation.3" ShapeID="_x0000_i1035" DrawAspect="Content" ObjectID="_1646558409" r:id="rId25"/>
        </w:object>
      </w:r>
      <w:r w:rsidRPr="001B3961">
        <w:rPr>
          <w:rFonts w:ascii="Times New Roman" w:hAnsi="Times New Roman" w:cs="Times New Roman"/>
          <w:position w:val="-24"/>
        </w:rPr>
        <w:t xml:space="preserve"> </w:t>
      </w:r>
    </w:p>
    <w:p w:rsidR="001B3961" w:rsidRDefault="001B3961">
      <w:pPr>
        <w:rPr>
          <w:rFonts w:ascii="Times New Roman" w:hAnsi="Times New Roman" w:cs="Times New Roman"/>
        </w:rPr>
      </w:pPr>
    </w:p>
    <w:p w:rsidR="002E63B1" w:rsidRPr="001B3961" w:rsidRDefault="001B3961">
      <w:pPr>
        <w:rPr>
          <w:rFonts w:ascii="Times New Roman" w:hAnsi="Times New Roman" w:cs="Times New Roman"/>
        </w:rPr>
      </w:pPr>
      <w:r w:rsidRPr="001B3961">
        <w:rPr>
          <w:rFonts w:ascii="Times New Roman" w:hAnsi="Times New Roman" w:cs="Times New Roman"/>
        </w:rPr>
        <w:t>zad. 4</w:t>
      </w:r>
    </w:p>
    <w:p w:rsidR="001B3961" w:rsidRPr="001B3961" w:rsidRDefault="001B3961">
      <w:pPr>
        <w:rPr>
          <w:rFonts w:ascii="Times New Roman" w:hAnsi="Times New Roman" w:cs="Times New Roman"/>
        </w:rPr>
      </w:pPr>
      <w:r w:rsidRPr="001B3961">
        <w:rPr>
          <w:rFonts w:ascii="Times New Roman" w:hAnsi="Times New Roman" w:cs="Times New Roman"/>
        </w:rPr>
        <w:t>10                     5                    11,56</w:t>
      </w:r>
    </w:p>
    <w:p w:rsidR="001B3961" w:rsidRDefault="001B3961">
      <w:pPr>
        <w:rPr>
          <w:rFonts w:ascii="Times New Roman" w:hAnsi="Times New Roman" w:cs="Times New Roman"/>
        </w:rPr>
      </w:pPr>
    </w:p>
    <w:p w:rsidR="001B3961" w:rsidRPr="001B3961" w:rsidRDefault="001B3961">
      <w:pPr>
        <w:rPr>
          <w:rFonts w:ascii="Times New Roman" w:hAnsi="Times New Roman" w:cs="Times New Roman"/>
        </w:rPr>
      </w:pPr>
      <w:r w:rsidRPr="001B3961">
        <w:rPr>
          <w:rFonts w:ascii="Times New Roman" w:hAnsi="Times New Roman" w:cs="Times New Roman"/>
        </w:rPr>
        <w:t xml:space="preserve">Kto otrzymał takie wyniki i zadania rozwiązał samodzielnie jest MISTRZEM w wykonywaniu działań na ułamkach zwykłych i dziesiętnych. </w:t>
      </w:r>
    </w:p>
    <w:p w:rsidR="001B3961" w:rsidRPr="001B3961" w:rsidRDefault="001B3961">
      <w:pPr>
        <w:rPr>
          <w:rFonts w:ascii="Times New Roman" w:hAnsi="Times New Roman" w:cs="Times New Roman"/>
        </w:rPr>
      </w:pPr>
    </w:p>
    <w:p w:rsidR="001B3961" w:rsidRDefault="001B3961">
      <w:pPr>
        <w:rPr>
          <w:rFonts w:ascii="Times New Roman" w:hAnsi="Times New Roman" w:cs="Times New Roman"/>
        </w:rPr>
      </w:pPr>
    </w:p>
    <w:p w:rsidR="001B3961" w:rsidRDefault="001B3961">
      <w:pPr>
        <w:rPr>
          <w:rFonts w:ascii="Times New Roman" w:hAnsi="Times New Roman" w:cs="Times New Roman"/>
        </w:rPr>
      </w:pPr>
    </w:p>
    <w:p w:rsidR="001B3961" w:rsidRDefault="001B3961">
      <w:pPr>
        <w:rPr>
          <w:rFonts w:ascii="Times New Roman" w:hAnsi="Times New Roman" w:cs="Times New Roman"/>
        </w:rPr>
      </w:pPr>
    </w:p>
    <w:p w:rsidR="001B3961" w:rsidRDefault="001B3961">
      <w:pPr>
        <w:rPr>
          <w:rFonts w:ascii="Times New Roman" w:hAnsi="Times New Roman" w:cs="Times New Roman"/>
        </w:rPr>
      </w:pPr>
    </w:p>
    <w:p w:rsidR="001B3961" w:rsidRPr="001B3961" w:rsidRDefault="001B3961">
      <w:pPr>
        <w:rPr>
          <w:rFonts w:ascii="Times New Roman" w:hAnsi="Times New Roman" w:cs="Times New Roman"/>
        </w:rPr>
      </w:pPr>
    </w:p>
    <w:p w:rsidR="001B3961" w:rsidRDefault="001B3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(zapisać w zeszycie)</w:t>
      </w:r>
    </w:p>
    <w:p w:rsidR="00302596" w:rsidRPr="001B3961" w:rsidRDefault="00302596">
      <w:pPr>
        <w:rPr>
          <w:rFonts w:ascii="Times New Roman" w:hAnsi="Times New Roman" w:cs="Times New Roman"/>
        </w:rPr>
      </w:pPr>
      <w:r w:rsidRPr="001B3961">
        <w:rPr>
          <w:rFonts w:ascii="Times New Roman" w:hAnsi="Times New Roman" w:cs="Times New Roman"/>
        </w:rPr>
        <w:t>Temat: Działania na ułamkach zwykłych i dziesiętnych.</w:t>
      </w:r>
    </w:p>
    <w:p w:rsidR="00302596" w:rsidRDefault="00022CAD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24"/>
        </w:rPr>
        <w:object w:dxaOrig="1540" w:dyaOrig="620">
          <v:shape id="_x0000_i1036" type="#_x0000_t75" style="width:75.75pt;height:30.75pt" o:ole="">
            <v:imagedata r:id="rId26" o:title=""/>
          </v:shape>
          <o:OLEObject Type="Embed" ProgID="Equation.3" ShapeID="_x0000_i1036" DrawAspect="Content" ObjectID="_1646558410" r:id="rId27"/>
        </w:object>
      </w:r>
    </w:p>
    <w:p w:rsidR="00632D8F" w:rsidRDefault="00022CAD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24"/>
        </w:rPr>
        <w:object w:dxaOrig="1120" w:dyaOrig="620">
          <v:shape id="_x0000_i1037" type="#_x0000_t75" style="width:54.75pt;height:30.75pt" o:ole="">
            <v:imagedata r:id="rId28" o:title=""/>
          </v:shape>
          <o:OLEObject Type="Embed" ProgID="Equation.3" ShapeID="_x0000_i1037" DrawAspect="Content" ObjectID="_1646558411" r:id="rId29"/>
        </w:object>
      </w:r>
    </w:p>
    <w:p w:rsidR="00022CAD" w:rsidRDefault="00022CAD">
      <w:pPr>
        <w:rPr>
          <w:rFonts w:ascii="Times New Roman" w:hAnsi="Times New Roman" w:cs="Times New Roman"/>
          <w:position w:val="-24"/>
        </w:rPr>
      </w:pPr>
      <w:r w:rsidRPr="001B3961">
        <w:rPr>
          <w:rFonts w:ascii="Times New Roman" w:hAnsi="Times New Roman" w:cs="Times New Roman"/>
          <w:position w:val="-24"/>
        </w:rPr>
        <w:object w:dxaOrig="2280" w:dyaOrig="620">
          <v:shape id="_x0000_i1038" type="#_x0000_t75" style="width:112.5pt;height:30.75pt" o:ole="">
            <v:imagedata r:id="rId30" o:title=""/>
          </v:shape>
          <o:OLEObject Type="Embed" ProgID="Equation.3" ShapeID="_x0000_i1038" DrawAspect="Content" ObjectID="_1646558412" r:id="rId31"/>
        </w:object>
      </w:r>
    </w:p>
    <w:p w:rsidR="00022CAD" w:rsidRDefault="00022CAD">
      <w:pPr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>Każdy ułamek dziesiętny można zamienić na ułamek zwykły.</w:t>
      </w:r>
    </w:p>
    <w:p w:rsidR="00022CAD" w:rsidRDefault="00022CAD">
      <w:pPr>
        <w:rPr>
          <w:rFonts w:ascii="Times New Roman" w:hAnsi="Times New Roman" w:cs="Times New Roman"/>
          <w:position w:val="-24"/>
        </w:rPr>
      </w:pPr>
      <w:r w:rsidRPr="00022CAD">
        <w:rPr>
          <w:rFonts w:ascii="Times New Roman" w:hAnsi="Times New Roman" w:cs="Times New Roman"/>
          <w:position w:val="-24"/>
        </w:rPr>
        <w:object w:dxaOrig="1280" w:dyaOrig="620">
          <v:shape id="_x0000_i1039" type="#_x0000_t75" style="width:63pt;height:30.75pt" o:ole="">
            <v:imagedata r:id="rId32" o:title=""/>
          </v:shape>
          <o:OLEObject Type="Embed" ProgID="Equation.3" ShapeID="_x0000_i1039" DrawAspect="Content" ObjectID="_1646558413" r:id="rId33"/>
        </w:object>
      </w:r>
    </w:p>
    <w:p w:rsidR="00022CAD" w:rsidRDefault="00022CAD">
      <w:pPr>
        <w:rPr>
          <w:rFonts w:ascii="Times New Roman" w:hAnsi="Times New Roman" w:cs="Times New Roman"/>
          <w:position w:val="-24"/>
        </w:rPr>
      </w:pPr>
      <w:r w:rsidRPr="00022CAD">
        <w:rPr>
          <w:rFonts w:ascii="Times New Roman" w:hAnsi="Times New Roman" w:cs="Times New Roman"/>
          <w:position w:val="-24"/>
        </w:rPr>
        <w:object w:dxaOrig="1640" w:dyaOrig="620">
          <v:shape id="_x0000_i1040" type="#_x0000_t75" style="width:81pt;height:30.75pt" o:ole="">
            <v:imagedata r:id="rId34" o:title=""/>
          </v:shape>
          <o:OLEObject Type="Embed" ProgID="Equation.3" ShapeID="_x0000_i1040" DrawAspect="Content" ObjectID="_1646558414" r:id="rId35"/>
        </w:object>
      </w:r>
    </w:p>
    <w:p w:rsidR="00022CAD" w:rsidRDefault="00022CAD">
      <w:pPr>
        <w:rPr>
          <w:rFonts w:ascii="Times New Roman" w:hAnsi="Times New Roman" w:cs="Times New Roman"/>
          <w:position w:val="-24"/>
        </w:rPr>
      </w:pPr>
      <w:r w:rsidRPr="00022CAD">
        <w:rPr>
          <w:rFonts w:ascii="Times New Roman" w:hAnsi="Times New Roman" w:cs="Times New Roman"/>
          <w:position w:val="-24"/>
        </w:rPr>
        <w:object w:dxaOrig="1920" w:dyaOrig="620">
          <v:shape id="_x0000_i1041" type="#_x0000_t75" style="width:94.5pt;height:30.75pt" o:ole="">
            <v:imagedata r:id="rId36" o:title=""/>
          </v:shape>
          <o:OLEObject Type="Embed" ProgID="Equation.3" ShapeID="_x0000_i1041" DrawAspect="Content" ObjectID="_1646558415" r:id="rId37"/>
        </w:object>
      </w:r>
    </w:p>
    <w:p w:rsidR="00022CAD" w:rsidRDefault="00022CAD">
      <w:pPr>
        <w:rPr>
          <w:rFonts w:ascii="Times New Roman" w:hAnsi="Times New Roman" w:cs="Times New Roman"/>
          <w:position w:val="-24"/>
        </w:rPr>
      </w:pPr>
      <w:r w:rsidRPr="00022CAD">
        <w:rPr>
          <w:rFonts w:ascii="Times New Roman" w:hAnsi="Times New Roman" w:cs="Times New Roman"/>
          <w:position w:val="-24"/>
        </w:rPr>
        <w:object w:dxaOrig="1920" w:dyaOrig="620">
          <v:shape id="_x0000_i1042" type="#_x0000_t75" style="width:94.5pt;height:30.75pt" o:ole="">
            <v:imagedata r:id="rId38" o:title=""/>
          </v:shape>
          <o:OLEObject Type="Embed" ProgID="Equation.3" ShapeID="_x0000_i1042" DrawAspect="Content" ObjectID="_1646558416" r:id="rId39"/>
        </w:object>
      </w:r>
    </w:p>
    <w:p w:rsidR="0098691C" w:rsidRDefault="0098691C" w:rsidP="0098691C">
      <w:pPr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>Nie każdy ułamek zwykły można zamienić na ułamek dziesiętny.</w:t>
      </w:r>
    </w:p>
    <w:p w:rsidR="00022CAD" w:rsidRDefault="00022CAD">
      <w:pPr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>Niektóre ułamki zwykłe możemy zamienić na ułamki dziesiętne, rozszerzając je do mianownika 10, 100, 1000 itd.</w:t>
      </w:r>
    </w:p>
    <w:p w:rsidR="0098691C" w:rsidRDefault="0098691C">
      <w:pPr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>Ułamek zwykły można też zamienić na ułamek dziesiętny, dzieląc licznik przez mianownik.</w:t>
      </w:r>
    </w:p>
    <w:p w:rsidR="0098691C" w:rsidRDefault="0098691C">
      <w:pPr>
        <w:rPr>
          <w:rFonts w:ascii="Times New Roman" w:hAnsi="Times New Roman" w:cs="Times New Roman"/>
          <w:position w:val="-24"/>
        </w:rPr>
      </w:pPr>
    </w:p>
    <w:p w:rsidR="0098691C" w:rsidRDefault="0098691C">
      <w:pPr>
        <w:rPr>
          <w:rFonts w:ascii="Times New Roman" w:hAnsi="Times New Roman" w:cs="Times New Roman"/>
          <w:position w:val="-24"/>
        </w:rPr>
      </w:pPr>
    </w:p>
    <w:p w:rsidR="0098691C" w:rsidRDefault="0098691C">
      <w:pPr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>(Teraz rozwiążcie zadania z ćwiczeń ze strony 79. Jeden przykład z zadania 4 może Was zaskoczyć.)</w:t>
      </w:r>
    </w:p>
    <w:p w:rsidR="00022CAD" w:rsidRPr="001B3961" w:rsidRDefault="00022CAD">
      <w:pPr>
        <w:rPr>
          <w:rFonts w:ascii="Times New Roman" w:hAnsi="Times New Roman" w:cs="Times New Roman"/>
        </w:rPr>
      </w:pPr>
    </w:p>
    <w:sectPr w:rsidR="00022CAD" w:rsidRPr="001B3961" w:rsidSect="001B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2596"/>
    <w:rsid w:val="00022CAD"/>
    <w:rsid w:val="001B3961"/>
    <w:rsid w:val="001F539B"/>
    <w:rsid w:val="002B0247"/>
    <w:rsid w:val="002C741E"/>
    <w:rsid w:val="002E63B1"/>
    <w:rsid w:val="00302596"/>
    <w:rsid w:val="00632D8F"/>
    <w:rsid w:val="007A3136"/>
    <w:rsid w:val="0098691C"/>
    <w:rsid w:val="00A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</cp:revision>
  <dcterms:created xsi:type="dcterms:W3CDTF">2020-03-24T09:59:00Z</dcterms:created>
  <dcterms:modified xsi:type="dcterms:W3CDTF">2020-03-24T11:32:00Z</dcterms:modified>
</cp:coreProperties>
</file>