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  <w:t xml:space="preserve">     </w:t>
      </w:r>
      <w:r>
        <w:rPr>
          <w:b w:val="true"/>
          <w:sz w:val="20"/>
        </w:rPr>
        <w:t>TEMAT TYGODNIA: W ŚWIECIE TEATRU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27.04.2020 ( poniedziałek)</w:t>
      </w:r>
    </w:p>
    <w:p>
      <w:pPr>
        <w:spacing w:afterLines="1" w:beforeLines="1"/>
        <w:jc w:val="left"/>
      </w:pPr>
      <w:r>
        <w:rPr>
          <w:sz w:val="20"/>
        </w:rPr>
        <w:t>▪︎ Ćwiczenie  "Czytam,  piszę,  liczę" str 81,</w:t>
      </w:r>
    </w:p>
    <w:p>
      <w:pPr>
        <w:spacing w:afterLines="1" w:beforeLines="1"/>
        <w:jc w:val="left"/>
      </w:pPr>
      <w:r>
        <w:rPr>
          <w:sz w:val="20"/>
        </w:rPr>
        <w:t xml:space="preserve">▪︎  Zabawy i ćwiczenia z literą  </w:t>
      </w:r>
      <w:r>
        <w:rPr>
          <w:b w:val="true"/>
          <w:sz w:val="20"/>
        </w:rPr>
        <w:t>h, H</w:t>
      </w:r>
      <w:r>
        <w:rPr>
          <w:sz w:val="20"/>
        </w:rPr>
        <w:t xml:space="preserve"> małą i wielką,  drukowaną i pisaną.</w:t>
      </w:r>
    </w:p>
    <w:p>
      <w:pPr>
        <w:spacing w:afterLines="1" w:beforeLines="1"/>
        <w:jc w:val="left"/>
      </w:pPr>
      <w:r>
        <w:rPr>
          <w:sz w:val="20"/>
        </w:rPr>
        <w:t xml:space="preserve"> </w:t>
      </w:r>
      <w:r>
        <w:rPr>
          <w:b w:val="true"/>
          <w:sz w:val="20"/>
        </w:rPr>
        <w:t xml:space="preserve">h </w:t>
      </w:r>
      <w:r>
        <w:rPr>
          <w:sz w:val="20"/>
        </w:rPr>
        <w:t>to spółgłoska.</w:t>
      </w:r>
    </w:p>
    <w:p>
      <w:pPr>
        <w:spacing w:afterLines="1" w:beforeLines="1"/>
        <w:jc w:val="left"/>
      </w:pPr>
      <w:r>
        <w:rPr>
          <w:sz w:val="20"/>
        </w:rPr>
        <w:t>Ćwicz, nr 4 str 14, 15, 16, 17.</w:t>
      </w:r>
    </w:p>
    <w:p>
      <w:pPr>
        <w:spacing w:afterLines="1" w:beforeLines="1"/>
        <w:jc w:val="left"/>
      </w:pPr>
      <w:r>
        <w:rPr>
          <w:sz w:val="20"/>
        </w:rPr>
        <w:t>Propozycja zabawy 😊</w:t>
      </w:r>
    </w:p>
    <w:p>
      <w:pPr>
        <w:spacing w:afterLines="1" w:beforeLines="1"/>
        <w:jc w:val="left"/>
      </w:pPr>
      <w:r>
        <w:rPr>
          <w:sz w:val="20"/>
        </w:rPr>
        <w:t>-  Zabawy z cieniem.</w:t>
      </w:r>
    </w:p>
    <w:p>
      <w:pPr>
        <w:spacing w:afterLines="1" w:beforeLines="1"/>
        <w:jc w:val="left"/>
      </w:pPr>
      <w:r>
        <w:rPr>
          <w:sz w:val="20"/>
        </w:rPr>
        <w:t xml:space="preserve">Wyjaśnienie co to jest </w:t>
      </w:r>
      <w:r>
        <w:rPr>
          <w:b w:val="true"/>
          <w:sz w:val="20"/>
        </w:rPr>
        <w:t>cień.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Cień powstaje tylko wtedy, gdy światło pada na dany przedmiot. Cień widoczny jest na ekranie, na który pada światło. Światło daje promienie, które biegną w postaci linii prostych. Jeżeli na drodze  tych promieni jest przeszkoda, której nie mogą ominąć, to w miejscu, do którego nie dotrą tworzy sìę cień. </w:t>
      </w:r>
    </w:p>
    <w:p>
      <w:pPr>
        <w:spacing w:afterLines="1" w:beforeLines="1"/>
        <w:jc w:val="left"/>
      </w:pPr>
      <w:r>
        <w:rPr>
          <w:sz w:val="20"/>
        </w:rPr>
        <w:t xml:space="preserve">Miłej zabawy z cieniem😉.  Napiszcie do mnie jak się udała. Przypominam adres: </w:t>
      </w:r>
    </w:p>
    <w:p>
      <w:pPr>
        <w:spacing w:afterLines="1" w:beforeLines="1"/>
        <w:jc w:val="left"/>
      </w:pPr>
      <w:r>
        <w:rPr>
          <w:sz w:val="20"/>
        </w:rPr>
        <w:t xml:space="preserve">alikulczak@gmail.com 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2020-04-24T10:30:53Z</dcterms:created>
  <dc:creator>Apache POI</dc:creator>
</cp:coreProperties>
</file>