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TEMAT TYGODNIA: TAKIE SAME I INNE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01.06.2020 (poniedziałek)</w:t>
      </w:r>
    </w:p>
    <w:p>
      <w:pPr>
        <w:spacing w:afterLines="1" w:beforeLines="1"/>
        <w:jc w:val="left"/>
      </w:pPr>
      <w:r>
        <w:rPr>
          <w:sz w:val="20"/>
        </w:rPr>
        <w:t>PRZEDSZKOLAKI!</w:t>
      </w:r>
    </w:p>
    <w:p>
      <w:pPr>
        <w:spacing w:afterLines="1" w:beforeLines="1"/>
        <w:jc w:val="left"/>
      </w:pPr>
      <w:r>
        <w:rPr>
          <w:sz w:val="20"/>
        </w:rPr>
        <w:t>ŻYCZĘ WAM SZCZĘŚLIWEGO DNIA DZIECKA I WSPANIAŁYCH PREZENTÓW.</w:t>
      </w:r>
    </w:p>
    <w:p>
      <w:pPr>
        <w:spacing w:afterLines="1" w:beforeLines="1"/>
        <w:jc w:val="left"/>
      </w:pPr>
      <w:r>
        <w:rPr>
          <w:sz w:val="20"/>
        </w:rPr>
        <w:t>Z pozdrowieniami wychowawczyni 😊😊😊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  <w:u w:val="single"/>
        </w:rPr>
        <w:t>Zadania na dzisiaj: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▪︎Ćwiczenie "Czytam, piszę, liczę " str 92, 93</w:t>
      </w:r>
    </w:p>
    <w:p>
      <w:pPr>
        <w:spacing w:afterLines="1" w:beforeLines="1"/>
        <w:jc w:val="left"/>
      </w:pPr>
      <w:r>
        <w:rPr>
          <w:sz w:val="20"/>
        </w:rPr>
        <w:t>▪︎Ćwiczenia w książce str 84</w:t>
      </w:r>
    </w:p>
    <w:p>
      <w:pPr>
        <w:spacing w:afterLines="1" w:beforeLines="1"/>
        <w:jc w:val="left"/>
      </w:pPr>
      <w:r>
        <w:rPr>
          <w:sz w:val="20"/>
        </w:rPr>
        <w:t>▪︎ Ćwicz. nr 4 str 60</w:t>
      </w:r>
    </w:p>
    <w:p>
      <w:pPr>
        <w:spacing w:afterLines="1" w:beforeLines="1"/>
        <w:jc w:val="left"/>
      </w:pPr>
      <w:r>
        <w:rPr>
          <w:sz w:val="20"/>
        </w:rPr>
        <w:t>▪︎ Układanie zdań z rozsypanki wyrazowej z wyprawki plastycznej.</w:t>
      </w:r>
    </w:p>
    <w:p>
      <w:pPr>
        <w:spacing w:afterLines="1" w:beforeLines="1"/>
        <w:jc w:val="left"/>
      </w:pPr>
      <w:r>
        <w:rPr>
          <w:sz w:val="20"/>
        </w:rPr>
        <w:t>Dzieci wycinają kartoniki z wyrazami. Układają z wyrazów zdania i przyklejają  na kartkach.  Odczytują zdania: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Jemy placek z owocami.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Mama kupiła Ani beret.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Hubert maluje wielki statek.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Hania biega po zielonej trawie.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Z sufitu zwisa żyrandol.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Ważka lata nad strumykiem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Dla zainteresowanych:</w:t>
      </w:r>
    </w:p>
    <w:p>
      <w:pPr>
        <w:spacing w:afterLines="1" w:beforeLines="1"/>
        <w:jc w:val="left"/>
      </w:pPr>
      <w:r>
        <w:rPr>
          <w:sz w:val="20"/>
        </w:rPr>
        <w:t xml:space="preserve">Słuchanie opowiadań pt" Opowiadania do chichotania" 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https://youtu.be/t2cRatw2cko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t2cRatw2cko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2020-05-29T09:44:58Z</dcterms:created>
  <dc:creator>Apache POI</dc:creator>
</cp:coreProperties>
</file>