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TEMAT TYGODNIA: DBAMY O ZIEMIĘ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21.04.2020</w:t>
      </w:r>
    </w:p>
    <w:p>
      <w:pPr>
        <w:spacing w:afterLines="1" w:beforeLines="1"/>
        <w:jc w:val="left"/>
      </w:pPr>
      <w:r>
        <w:rPr>
          <w:sz w:val="20"/>
        </w:rPr>
        <w:t>▪︎Oglądanie książeczek dla dzieci- wyszukiwanie w nich ilustracji lasów. Oglądanie mapy fizycznej Polski. Wskazywanie dużych obszarów leśnych.</w:t>
      </w:r>
    </w:p>
    <w:p>
      <w:pPr>
        <w:spacing w:afterLines="1" w:beforeLines="1"/>
        <w:jc w:val="left"/>
      </w:pPr>
      <w:r>
        <w:rPr>
          <w:sz w:val="20"/>
        </w:rPr>
        <w:t>▪︎Słuchanie wiersza A. Widzowskiej "Przyjaciele przyrody "</w:t>
      </w:r>
    </w:p>
    <w:p>
      <w:pPr>
        <w:spacing w:afterLines="1" w:beforeLines="1"/>
        <w:jc w:val="left"/>
      </w:pPr>
      <w:r>
        <w:rPr>
          <w:sz w:val="20"/>
        </w:rPr>
        <w:t>Ćwicz. nr 4 str 8, 9.</w:t>
      </w:r>
    </w:p>
    <w:p>
      <w:pPr>
        <w:spacing w:afterLines="1" w:beforeLines="1"/>
        <w:jc w:val="left"/>
      </w:pPr>
      <w:r>
        <w:rPr>
          <w:sz w:val="20"/>
        </w:rPr>
        <w:t>- oglądanie obrazów,  porównywanie ich</w:t>
      </w:r>
    </w:p>
    <w:p>
      <w:pPr>
        <w:spacing w:afterLines="1" w:beforeLines="1"/>
        <w:jc w:val="left"/>
      </w:pPr>
      <w:r>
        <w:rPr>
          <w:sz w:val="20"/>
        </w:rPr>
        <w:t>- czym różnią się obrazki?</w:t>
      </w:r>
    </w:p>
    <w:p>
      <w:pPr>
        <w:spacing w:afterLines="1" w:beforeLines="1"/>
        <w:jc w:val="left"/>
      </w:pPr>
      <w:r>
        <w:rPr>
          <w:sz w:val="20"/>
        </w:rPr>
        <w:t>- czy łatwo rozpoznać, że to jest to samo miejsce. Dlaczego?</w:t>
      </w:r>
    </w:p>
    <w:p>
      <w:pPr>
        <w:spacing w:afterLines="1" w:beforeLines="1"/>
        <w:jc w:val="left"/>
      </w:pPr>
      <w:r>
        <w:rPr>
          <w:sz w:val="20"/>
        </w:rPr>
        <w:t>- który obrazek wam się podoba.  Dlaczego?</w:t>
      </w:r>
    </w:p>
    <w:p>
      <w:pPr>
        <w:spacing w:afterLines="1" w:beforeLines="1"/>
        <w:jc w:val="left"/>
      </w:pPr>
      <w:r>
        <w:rPr>
          <w:sz w:val="20"/>
        </w:rPr>
        <w:t>Słuchanie wiersza.</w:t>
      </w:r>
    </w:p>
    <w:p>
      <w:pPr>
        <w:spacing w:afterLines="1" w:beforeLines="1"/>
        <w:jc w:val="left"/>
      </w:pPr>
      <w:r>
        <w:rPr>
          <w:sz w:val="20"/>
        </w:rPr>
        <w:t>- czy wiesz, że o Ziemię należy dbać?. Dlaczego?</w:t>
      </w:r>
    </w:p>
    <w:p>
      <w:pPr>
        <w:spacing w:afterLines="1" w:beforeLines="1"/>
        <w:jc w:val="left"/>
      </w:pPr>
      <w:r>
        <w:rPr>
          <w:sz w:val="20"/>
        </w:rPr>
        <w:t>- Do czego zachęca wiersz?</w:t>
      </w:r>
    </w:p>
    <w:p>
      <w:pPr>
        <w:spacing w:afterLines="1" w:beforeLines="1"/>
        <w:jc w:val="left"/>
      </w:pPr>
      <w:r>
        <w:rPr>
          <w:sz w:val="20"/>
        </w:rPr>
        <w:t>-Co ma się stać tymi, co nie dbają o przyrodę?</w:t>
      </w:r>
    </w:p>
    <w:p>
      <w:pPr>
        <w:spacing w:afterLines="1" w:beforeLines="1"/>
        <w:jc w:val="left"/>
      </w:pPr>
      <w:r>
        <w:rPr>
          <w:sz w:val="20"/>
        </w:rPr>
        <w:t xml:space="preserve">Dla zainteresowanych opowiadanie "Leśne opowieści" 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https://youtu.be/cs706BU_7wU</w:t>
        </w:r>
      </w:hyperlink>
    </w:p>
    <w:p>
      <w:pPr>
        <w:spacing w:afterLines="1" w:beforeLines="1"/>
        <w:jc w:val="left"/>
      </w:pPr>
      <w:r>
        <w:rPr>
          <w:sz w:val="20"/>
        </w:rPr>
        <w:t>▪︎Ćwiczenie ".Czytam, piszę, liczę" str.78.</w:t>
      </w:r>
    </w:p>
    <w:p>
      <w:pPr>
        <w:spacing w:afterLines="1" w:beforeLines="1"/>
        <w:jc w:val="left"/>
      </w:pPr>
      <w:r>
        <w:rPr>
          <w:sz w:val="20"/>
        </w:rPr>
        <w:t>Czas na ruch😊</w:t>
      </w:r>
    </w:p>
    <w:p>
      <w:pPr>
        <w:spacing w:afterLines="1" w:beforeLines="1"/>
        <w:jc w:val="left"/>
      </w:pPr>
      <w:r>
        <w:rPr>
          <w:sz w:val="20"/>
        </w:rPr>
        <w:t>Ćwiczenia gimnastyczne na dywanie według własnych pomysłów( ćwiczcie boso).</w:t>
      </w:r>
    </w:p>
    <w:p>
      <w:pPr>
        <w:spacing w:afterLines="1" w:beforeLines="1"/>
        <w:jc w:val="left"/>
      </w:pPr>
      <w:r>
        <w:rPr>
          <w:sz w:val="20"/>
        </w:rPr>
        <w:t>Na końcu ćwiczenia przeciw płaskostopiu- z chustą :</w:t>
      </w:r>
    </w:p>
    <w:p>
      <w:pPr>
        <w:spacing w:afterLines="1" w:beforeLines="1"/>
        <w:jc w:val="left"/>
      </w:pPr>
      <w:r>
        <w:rPr>
          <w:sz w:val="20"/>
        </w:rPr>
        <w:t>-  wielokrotne podnoszenie chusty palcami stóp,</w:t>
      </w:r>
    </w:p>
    <w:p>
      <w:pPr>
        <w:spacing w:afterLines="1" w:beforeLines="1"/>
        <w:jc w:val="left"/>
      </w:pPr>
      <w:r>
        <w:rPr>
          <w:sz w:val="20"/>
        </w:rPr>
        <w:t>- podawanie chusty jedna noga drugiej,</w:t>
      </w:r>
    </w:p>
    <w:p>
      <w:pPr>
        <w:spacing w:afterLines="1" w:beforeLines="1"/>
        <w:jc w:val="left"/>
      </w:pPr>
      <w:r>
        <w:rPr>
          <w:sz w:val="20"/>
        </w:rPr>
        <w:t>( ręce cały czas oparte z tyłu na dywanie).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cs706BU_7wU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2020-04-20T10:54:37Z</dcterms:created>
  <dc:creator>Apache POI</dc:creator>
</cp:coreProperties>
</file>